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D62D2">
        <w:rPr>
          <w:color w:val="000000"/>
          <w:sz w:val="26"/>
          <w:szCs w:val="26"/>
        </w:rPr>
        <w:lastRenderedPageBreak/>
        <w:t xml:space="preserve">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C60ADE"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AE5C62">
        <w:rPr>
          <w:color w:val="000000"/>
          <w:sz w:val="26"/>
          <w:szCs w:val="26"/>
        </w:rPr>
        <w:t xml:space="preserve"> si </w:t>
      </w:r>
      <w:r w:rsidR="00EE6697" w:rsidRPr="00BD62D2">
        <w:rPr>
          <w:color w:val="000000"/>
          <w:sz w:val="26"/>
          <w:szCs w:val="26"/>
        </w:rPr>
        <w:t>să livreze</w:t>
      </w:r>
      <w:r w:rsidR="00EE6697">
        <w:rPr>
          <w:color w:val="000000"/>
          <w:sz w:val="26"/>
          <w:szCs w:val="26"/>
        </w:rPr>
        <w:t xml:space="preserve"> in conditii DDP la adresele mentionate la art. 14.3</w:t>
      </w:r>
      <w:r w:rsidR="00EE6697" w:rsidRPr="00C60ADE">
        <w:rPr>
          <w:color w:val="000000" w:themeColor="text1"/>
          <w:sz w:val="26"/>
          <w:szCs w:val="26"/>
        </w:rPr>
        <w:t>,</w:t>
      </w:r>
      <w:r w:rsidR="00EE6697" w:rsidRPr="00BD62D2">
        <w:rPr>
          <w:color w:val="FF0000"/>
          <w:sz w:val="26"/>
          <w:szCs w:val="26"/>
        </w:rPr>
        <w:t xml:space="preserve"> </w:t>
      </w:r>
      <w:r w:rsidR="00C60ADE" w:rsidRPr="00361E3F">
        <w:rPr>
          <w:sz w:val="26"/>
          <w:szCs w:val="26"/>
        </w:rPr>
        <w:t>„</w:t>
      </w:r>
      <w:r w:rsidR="00C60ADE" w:rsidRPr="007D4E37">
        <w:rPr>
          <w:b/>
          <w:color w:val="000000"/>
          <w:sz w:val="26"/>
          <w:szCs w:val="26"/>
        </w:rPr>
        <w:t>Şnur de etanşare, p</w:t>
      </w:r>
      <w:r w:rsidR="00C60ADE">
        <w:rPr>
          <w:b/>
          <w:color w:val="000000"/>
          <w:sz w:val="26"/>
          <w:szCs w:val="26"/>
        </w:rPr>
        <w:t>achete de etanşare din inele preforma</w:t>
      </w:r>
      <w:r w:rsidR="00C60ADE" w:rsidRPr="007D4E37">
        <w:rPr>
          <w:b/>
          <w:color w:val="000000"/>
          <w:sz w:val="26"/>
          <w:szCs w:val="26"/>
        </w:rPr>
        <w:t>te si garnituri lamelare di</w:t>
      </w:r>
      <w:r w:rsidR="00C60ADE">
        <w:rPr>
          <w:b/>
          <w:color w:val="000000"/>
          <w:sz w:val="26"/>
          <w:szCs w:val="26"/>
        </w:rPr>
        <w:t>n graf</w:t>
      </w:r>
      <w:r w:rsidR="00C60ADE" w:rsidRPr="007D4E37">
        <w:rPr>
          <w:b/>
          <w:color w:val="000000"/>
          <w:sz w:val="26"/>
          <w:szCs w:val="26"/>
        </w:rPr>
        <w:t>it pentru armături cu autoetanşare</w:t>
      </w:r>
      <w:r w:rsidR="00C60ADE" w:rsidRPr="00C60ADE">
        <w:rPr>
          <w:color w:val="000000" w:themeColor="text1"/>
          <w:sz w:val="26"/>
          <w:szCs w:val="26"/>
        </w:rPr>
        <w:t>”,</w:t>
      </w:r>
      <w:r w:rsidR="00C60ADE">
        <w:rPr>
          <w:color w:val="FF0000"/>
          <w:sz w:val="26"/>
          <w:szCs w:val="26"/>
        </w:rPr>
        <w:t xml:space="preserve"> </w:t>
      </w:r>
      <w:r w:rsidR="00EE6697" w:rsidRPr="00BD62D2">
        <w:rPr>
          <w:color w:val="000000"/>
          <w:sz w:val="26"/>
          <w:szCs w:val="26"/>
        </w:rPr>
        <w:t xml:space="preserve">în </w:t>
      </w:r>
      <w:r w:rsidR="00EE6697">
        <w:rPr>
          <w:color w:val="000000"/>
          <w:sz w:val="26"/>
          <w:szCs w:val="26"/>
        </w:rPr>
        <w:t>condiţiile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5869C5" w:rsidRPr="00BD62D2" w:rsidRDefault="005869C5" w:rsidP="005869C5">
      <w:pPr>
        <w:pStyle w:val="BodyText"/>
        <w:ind w:firstLine="708"/>
        <w:rPr>
          <w:color w:val="000000"/>
          <w:sz w:val="26"/>
          <w:szCs w:val="26"/>
          <w:lang w:val="ro-RO"/>
        </w:rPr>
      </w:pPr>
      <w:r>
        <w:rPr>
          <w:color w:val="000000"/>
          <w:sz w:val="26"/>
          <w:szCs w:val="26"/>
        </w:rPr>
        <w:t xml:space="preserve">4.3. </w:t>
      </w:r>
      <w:r>
        <w:rPr>
          <w:color w:val="000000"/>
          <w:sz w:val="26"/>
          <w:szCs w:val="26"/>
          <w:lang w:val="ro-RO"/>
        </w:rPr>
        <w:t xml:space="preserve">In cazul în care achizitorul constata necesitatea suplimentarii sau diminuarii cantitatilor prevazute in anexa 1, partile contractante vor putea modifica cantitatile prin act aditional la contract, </w:t>
      </w:r>
      <w:proofErr w:type="gramStart"/>
      <w:r>
        <w:rPr>
          <w:color w:val="000000"/>
          <w:sz w:val="26"/>
          <w:szCs w:val="26"/>
          <w:lang w:val="ro-RO"/>
        </w:rPr>
        <w:t>fără  însă</w:t>
      </w:r>
      <w:proofErr w:type="gramEnd"/>
      <w:r>
        <w:rPr>
          <w:color w:val="000000"/>
          <w:sz w:val="26"/>
          <w:szCs w:val="26"/>
          <w:lang w:val="ro-RO"/>
        </w:rPr>
        <w:t xml:space="preserve"> a schimba prețurile unitare și fără depașirea valorii pentru care s-a atribuit procedura de achizitie.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6. Durata contractului</w:t>
      </w:r>
      <w:r w:rsidR="00C60ADE">
        <w:rPr>
          <w:b/>
          <w:color w:val="000000"/>
          <w:sz w:val="26"/>
          <w:szCs w:val="26"/>
        </w:rPr>
        <w:t xml:space="preserve">. </w:t>
      </w:r>
      <w:r w:rsidR="00AE5C62">
        <w:rPr>
          <w:b/>
          <w:color w:val="000000"/>
          <w:sz w:val="26"/>
          <w:szCs w:val="26"/>
        </w:rPr>
        <w:t>Termene de livrare</w:t>
      </w:r>
    </w:p>
    <w:p w:rsidR="00C60ADE" w:rsidRDefault="00EE6697" w:rsidP="00C60ADE">
      <w:pPr>
        <w:pStyle w:val="Footer"/>
        <w:ind w:firstLine="708"/>
        <w:jc w:val="both"/>
        <w:rPr>
          <w:sz w:val="26"/>
          <w:szCs w:val="26"/>
        </w:rPr>
      </w:pPr>
      <w:r>
        <w:rPr>
          <w:sz w:val="26"/>
          <w:szCs w:val="26"/>
        </w:rPr>
        <w:t xml:space="preserve">6.1. </w:t>
      </w:r>
      <w:r w:rsidRPr="00C04353">
        <w:rPr>
          <w:sz w:val="26"/>
          <w:szCs w:val="26"/>
        </w:rPr>
        <w:t xml:space="preserve">Durata contractului este de </w:t>
      </w:r>
      <w:r w:rsidR="00C60ADE" w:rsidRPr="00C60ADE">
        <w:rPr>
          <w:b/>
          <w:sz w:val="26"/>
          <w:szCs w:val="26"/>
        </w:rPr>
        <w:t>365</w:t>
      </w:r>
      <w:r w:rsidRPr="00C04353">
        <w:rPr>
          <w:sz w:val="26"/>
          <w:szCs w:val="26"/>
        </w:rPr>
        <w:t xml:space="preserve"> zile cale</w:t>
      </w:r>
      <w:r w:rsidR="00C60ADE">
        <w:rPr>
          <w:sz w:val="26"/>
          <w:szCs w:val="26"/>
        </w:rPr>
        <w:t>ndaristice de la perfectarea sa.</w:t>
      </w:r>
    </w:p>
    <w:p w:rsidR="00C60ADE" w:rsidRPr="00E67DCE" w:rsidRDefault="00EE6697" w:rsidP="00C60ADE">
      <w:pPr>
        <w:pStyle w:val="Footer"/>
        <w:ind w:firstLine="708"/>
        <w:jc w:val="both"/>
        <w:rPr>
          <w:sz w:val="26"/>
          <w:szCs w:val="26"/>
        </w:rPr>
      </w:pPr>
      <w:r w:rsidRPr="00C04353">
        <w:rPr>
          <w:sz w:val="26"/>
          <w:szCs w:val="26"/>
        </w:rPr>
        <w:lastRenderedPageBreak/>
        <w:t xml:space="preserve"> </w:t>
      </w:r>
      <w:r w:rsidR="00C60ADE" w:rsidRPr="00E67DCE">
        <w:rPr>
          <w:sz w:val="26"/>
          <w:szCs w:val="26"/>
        </w:rPr>
        <w:t>Livrarea produselor ce fac obiectul contractului menţionat mai sus se va face pe bază de notificare dată de achizitor, astfel:</w:t>
      </w:r>
    </w:p>
    <w:p w:rsidR="00C60ADE" w:rsidRPr="00E67DCE" w:rsidRDefault="00C60ADE" w:rsidP="00C60ADE">
      <w:pPr>
        <w:pStyle w:val="Footer"/>
        <w:ind w:firstLine="708"/>
        <w:jc w:val="both"/>
        <w:rPr>
          <w:sz w:val="26"/>
          <w:szCs w:val="26"/>
        </w:rPr>
      </w:pPr>
      <w:r w:rsidRPr="00E67DCE">
        <w:rPr>
          <w:sz w:val="26"/>
          <w:szCs w:val="26"/>
        </w:rPr>
        <w:t xml:space="preserve">- pentru şnurul de etanşare termenul de livrare este de maxim </w:t>
      </w:r>
      <w:r w:rsidRPr="00C60ADE">
        <w:rPr>
          <w:b/>
          <w:sz w:val="26"/>
          <w:szCs w:val="26"/>
        </w:rPr>
        <w:t>10</w:t>
      </w:r>
      <w:r w:rsidRPr="00E67DCE">
        <w:rPr>
          <w:sz w:val="26"/>
          <w:szCs w:val="26"/>
        </w:rPr>
        <w:t xml:space="preserve"> zile </w:t>
      </w:r>
      <w:r>
        <w:rPr>
          <w:sz w:val="26"/>
          <w:szCs w:val="26"/>
        </w:rPr>
        <w:t>calendaristice</w:t>
      </w:r>
      <w:r w:rsidRPr="00E67DCE">
        <w:rPr>
          <w:sz w:val="26"/>
          <w:szCs w:val="26"/>
        </w:rPr>
        <w:t xml:space="preserve"> de la data primirii notificării scrise a achizitorului;</w:t>
      </w:r>
    </w:p>
    <w:p w:rsidR="00C60ADE" w:rsidRPr="00E67DCE" w:rsidRDefault="00C60ADE" w:rsidP="00B928E0">
      <w:pPr>
        <w:pStyle w:val="BodyTextIndent"/>
        <w:spacing w:after="0"/>
        <w:ind w:left="0" w:firstLine="708"/>
        <w:jc w:val="both"/>
        <w:rPr>
          <w:sz w:val="26"/>
          <w:szCs w:val="26"/>
        </w:rPr>
      </w:pPr>
      <w:r w:rsidRPr="00E67DCE">
        <w:rPr>
          <w:sz w:val="26"/>
          <w:szCs w:val="26"/>
        </w:rPr>
        <w:t xml:space="preserve">- pentru pachetele de etanşare din inele preformate termenul de livrare este de </w:t>
      </w:r>
      <w:r w:rsidRPr="00C60ADE">
        <w:rPr>
          <w:b/>
          <w:sz w:val="26"/>
          <w:szCs w:val="26"/>
        </w:rPr>
        <w:t>3</w:t>
      </w:r>
      <w:r w:rsidRPr="00E67DCE">
        <w:rPr>
          <w:sz w:val="26"/>
          <w:szCs w:val="26"/>
        </w:rPr>
        <w:t xml:space="preserve"> zile lucrătoare de la data primirii notificării scrise a achizitorului;</w:t>
      </w:r>
    </w:p>
    <w:p w:rsidR="00C60ADE" w:rsidRPr="00E67DCE" w:rsidRDefault="00C60ADE" w:rsidP="00B928E0">
      <w:pPr>
        <w:pStyle w:val="BodyTextIndent"/>
        <w:spacing w:after="0"/>
        <w:ind w:left="0" w:firstLine="708"/>
        <w:jc w:val="both"/>
        <w:rPr>
          <w:sz w:val="26"/>
          <w:szCs w:val="26"/>
        </w:rPr>
      </w:pPr>
      <w:r w:rsidRPr="00E67DCE">
        <w:rPr>
          <w:sz w:val="26"/>
          <w:szCs w:val="26"/>
        </w:rPr>
        <w:t xml:space="preserve">- pentru garniturile lamelare din grafit pentru armături cu autoetanşare termenul de livrare este de </w:t>
      </w:r>
      <w:r w:rsidRPr="00C60ADE">
        <w:rPr>
          <w:b/>
          <w:sz w:val="26"/>
          <w:szCs w:val="26"/>
        </w:rPr>
        <w:t>5</w:t>
      </w:r>
      <w:r w:rsidRPr="00E67DCE">
        <w:rPr>
          <w:sz w:val="26"/>
          <w:szCs w:val="26"/>
        </w:rPr>
        <w:t xml:space="preserve"> zile lucrătoare de la data primirii notificării scrise a achizitorului.</w:t>
      </w:r>
    </w:p>
    <w:p w:rsidR="00ED0811" w:rsidRPr="00BD62D2" w:rsidRDefault="00ED0811" w:rsidP="00C60ADE">
      <w:pPr>
        <w:pStyle w:val="BodyText"/>
        <w:ind w:firstLine="708"/>
        <w:rPr>
          <w:sz w:val="26"/>
          <w:szCs w:val="26"/>
        </w:rPr>
      </w:pPr>
      <w:r w:rsidRPr="00BD62D2">
        <w:rPr>
          <w:sz w:val="26"/>
          <w:szCs w:val="26"/>
        </w:rPr>
        <w:t xml:space="preserve">6.2. Furnizorul </w:t>
      </w:r>
      <w:proofErr w:type="gramStart"/>
      <w:r w:rsidRPr="00BD62D2">
        <w:rPr>
          <w:sz w:val="26"/>
          <w:szCs w:val="26"/>
        </w:rPr>
        <w:t>este</w:t>
      </w:r>
      <w:proofErr w:type="gramEnd"/>
      <w:r w:rsidRPr="00BD62D2">
        <w:rPr>
          <w:sz w:val="26"/>
          <w:szCs w:val="26"/>
        </w:rPr>
        <w:t xml:space="preserv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w:t>
      </w:r>
      <w:r w:rsidRPr="00046CC4">
        <w:rPr>
          <w:sz w:val="26"/>
          <w:szCs w:val="26"/>
        </w:rPr>
        <w:lastRenderedPageBreak/>
        <w:t>produs), tuturor probelor şi încercărilor finale efectuate la furnizor conform proiectelor şi caietului de sarcini.</w:t>
      </w:r>
    </w:p>
    <w:p w:rsidR="00EE6697" w:rsidRPr="00BD62D2" w:rsidRDefault="00EE6697" w:rsidP="00C60ADE">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C60ADE">
        <w:rPr>
          <w:color w:val="000000"/>
          <w:sz w:val="26"/>
          <w:szCs w:val="26"/>
        </w:rPr>
        <w:t xml:space="preserve"> </w:t>
      </w:r>
      <w:r w:rsidRPr="00BD62D2">
        <w:rPr>
          <w:color w:val="000000"/>
          <w:sz w:val="26"/>
          <w:szCs w:val="26"/>
        </w:rPr>
        <w:t>condiţiile tehnice stabilite de producător pe timpul transportului, manipulării, depozi</w:t>
      </w:r>
      <w:r w:rsidR="00C60ADE">
        <w:rPr>
          <w:color w:val="000000"/>
          <w:sz w:val="26"/>
          <w:szCs w:val="26"/>
        </w:rPr>
        <w:t>tării şi desfacerii produselor.</w:t>
      </w:r>
    </w:p>
    <w:p w:rsidR="00EE6697" w:rsidRPr="005869C5" w:rsidRDefault="00EE6697" w:rsidP="005869C5">
      <w:pPr>
        <w:pStyle w:val="BodyText"/>
        <w:ind w:firstLine="708"/>
        <w:rPr>
          <w:color w:val="000000"/>
          <w:sz w:val="26"/>
          <w:szCs w:val="26"/>
          <w:lang w:val="ro-RO"/>
        </w:rPr>
      </w:pPr>
      <w:r w:rsidRPr="00C60ADE">
        <w:rPr>
          <w:color w:val="000000" w:themeColor="text1"/>
          <w:sz w:val="26"/>
          <w:szCs w:val="26"/>
        </w:rPr>
        <w:t>9.5.</w:t>
      </w:r>
      <w:r>
        <w:rPr>
          <w:color w:val="FF0000"/>
          <w:sz w:val="26"/>
          <w:szCs w:val="26"/>
        </w:rPr>
        <w:t xml:space="preserve"> </w:t>
      </w:r>
      <w:r w:rsidR="00C60ADE" w:rsidRPr="00640804">
        <w:rPr>
          <w:color w:val="000000"/>
          <w:sz w:val="26"/>
          <w:szCs w:val="26"/>
        </w:rPr>
        <w:t xml:space="preserve">Furnizorul </w:t>
      </w:r>
      <w:proofErr w:type="gramStart"/>
      <w:r w:rsidR="00C60ADE" w:rsidRPr="00640804">
        <w:rPr>
          <w:color w:val="000000"/>
          <w:sz w:val="26"/>
          <w:szCs w:val="26"/>
        </w:rPr>
        <w:t>are</w:t>
      </w:r>
      <w:proofErr w:type="gramEnd"/>
      <w:r w:rsidR="00C60ADE" w:rsidRPr="00640804">
        <w:rPr>
          <w:color w:val="000000"/>
          <w:sz w:val="26"/>
          <w:szCs w:val="26"/>
        </w:rPr>
        <w:t xml:space="preserve"> obligaţia să livreze produsele pe bază de notificare dată de achizitor </w:t>
      </w:r>
      <w:proofErr w:type="spellStart"/>
      <w:r w:rsidR="00C60ADE" w:rsidRPr="00640804">
        <w:rPr>
          <w:color w:val="000000"/>
          <w:sz w:val="26"/>
          <w:szCs w:val="26"/>
        </w:rPr>
        <w:t>în</w:t>
      </w:r>
      <w:proofErr w:type="spellEnd"/>
      <w:r w:rsidR="00C60ADE" w:rsidRPr="00640804">
        <w:rPr>
          <w:color w:val="000000"/>
          <w:sz w:val="26"/>
          <w:szCs w:val="26"/>
        </w:rPr>
        <w:t xml:space="preserve"> </w:t>
      </w:r>
      <w:proofErr w:type="spellStart"/>
      <w:r w:rsidR="00C60ADE" w:rsidRPr="00640804">
        <w:rPr>
          <w:color w:val="000000"/>
          <w:sz w:val="26"/>
          <w:szCs w:val="26"/>
        </w:rPr>
        <w:t>conformitate</w:t>
      </w:r>
      <w:proofErr w:type="spellEnd"/>
      <w:r w:rsidR="00C60ADE" w:rsidRPr="00640804">
        <w:rPr>
          <w:color w:val="000000"/>
          <w:sz w:val="26"/>
          <w:szCs w:val="26"/>
        </w:rPr>
        <w:t xml:space="preserve"> cu </w:t>
      </w:r>
      <w:proofErr w:type="spellStart"/>
      <w:r w:rsidR="00C60ADE" w:rsidRPr="00640804">
        <w:rPr>
          <w:color w:val="000000"/>
          <w:sz w:val="26"/>
          <w:szCs w:val="26"/>
        </w:rPr>
        <w:t>te</w:t>
      </w:r>
      <w:r w:rsidR="005869C5">
        <w:rPr>
          <w:color w:val="000000"/>
          <w:sz w:val="26"/>
          <w:szCs w:val="26"/>
        </w:rPr>
        <w:t>rmenele</w:t>
      </w:r>
      <w:proofErr w:type="spellEnd"/>
      <w:r w:rsidR="005869C5">
        <w:rPr>
          <w:color w:val="000000"/>
          <w:sz w:val="26"/>
          <w:szCs w:val="26"/>
        </w:rPr>
        <w:t xml:space="preserve"> </w:t>
      </w:r>
      <w:proofErr w:type="spellStart"/>
      <w:r w:rsidR="005869C5">
        <w:rPr>
          <w:color w:val="000000"/>
          <w:sz w:val="26"/>
          <w:szCs w:val="26"/>
        </w:rPr>
        <w:t>stabilite</w:t>
      </w:r>
      <w:proofErr w:type="spellEnd"/>
      <w:r w:rsidR="005869C5">
        <w:rPr>
          <w:color w:val="000000"/>
          <w:sz w:val="26"/>
          <w:szCs w:val="26"/>
        </w:rPr>
        <w:t xml:space="preserve"> </w:t>
      </w:r>
      <w:proofErr w:type="spellStart"/>
      <w:r w:rsidR="005869C5">
        <w:rPr>
          <w:color w:val="000000"/>
          <w:sz w:val="26"/>
          <w:szCs w:val="26"/>
        </w:rPr>
        <w:t>prin</w:t>
      </w:r>
      <w:proofErr w:type="spellEnd"/>
      <w:r w:rsidR="005869C5">
        <w:rPr>
          <w:color w:val="000000"/>
          <w:sz w:val="26"/>
          <w:szCs w:val="26"/>
        </w:rPr>
        <w:t xml:space="preserve"> contract, </w:t>
      </w:r>
      <w:proofErr w:type="spellStart"/>
      <w:r w:rsidR="005869C5">
        <w:rPr>
          <w:color w:val="000000"/>
          <w:sz w:val="26"/>
          <w:szCs w:val="26"/>
        </w:rPr>
        <w:t>prevazute</w:t>
      </w:r>
      <w:proofErr w:type="spellEnd"/>
      <w:r w:rsidR="005869C5">
        <w:rPr>
          <w:color w:val="000000"/>
          <w:sz w:val="26"/>
          <w:szCs w:val="26"/>
        </w:rPr>
        <w:t xml:space="preserve"> in </w:t>
      </w:r>
      <w:proofErr w:type="spellStart"/>
      <w:r w:rsidR="005869C5">
        <w:rPr>
          <w:color w:val="000000"/>
          <w:sz w:val="26"/>
          <w:szCs w:val="26"/>
        </w:rPr>
        <w:t>anexa</w:t>
      </w:r>
      <w:proofErr w:type="spellEnd"/>
      <w:r w:rsidR="00C60ADE" w:rsidRPr="00640804">
        <w:rPr>
          <w:color w:val="000000"/>
          <w:sz w:val="26"/>
          <w:szCs w:val="26"/>
        </w:rPr>
        <w:t xml:space="preserve"> nr.1.</w:t>
      </w:r>
      <w:r w:rsidR="005869C5" w:rsidRPr="005869C5">
        <w:rPr>
          <w:color w:val="000000"/>
          <w:sz w:val="26"/>
          <w:szCs w:val="26"/>
          <w:lang w:val="ro-RO"/>
        </w:rPr>
        <w:t xml:space="preserve"> </w:t>
      </w:r>
      <w:r w:rsidR="005869C5">
        <w:rPr>
          <w:color w:val="000000"/>
          <w:sz w:val="26"/>
          <w:szCs w:val="26"/>
          <w:lang w:val="ro-RO"/>
        </w:rPr>
        <w:t>Achizitorul nu se obligă să comande întreaga cantitate de produse ce fac obiectul contractului.</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0434DC" w:rsidRDefault="00EE6697" w:rsidP="00EE6697">
      <w:pPr>
        <w:jc w:val="both"/>
        <w:rPr>
          <w:color w:val="000000" w:themeColor="text1"/>
          <w:sz w:val="26"/>
          <w:szCs w:val="26"/>
        </w:rPr>
      </w:pPr>
      <w:r w:rsidRPr="00BD62D2">
        <w:rPr>
          <w:sz w:val="26"/>
          <w:szCs w:val="26"/>
        </w:rPr>
        <w:t>   </w:t>
      </w:r>
      <w:r w:rsidRPr="00BD62D2">
        <w:rPr>
          <w:sz w:val="26"/>
          <w:szCs w:val="26"/>
        </w:rPr>
        <w:tab/>
      </w:r>
      <w:r w:rsidRPr="000434DC">
        <w:rPr>
          <w:color w:val="000000" w:themeColor="text1"/>
          <w:sz w:val="26"/>
          <w:szCs w:val="26"/>
        </w:rPr>
        <w:t>10.1. Achizitorul se obligă să recepţioneze produsele în termenul convenit, în condiţiile cap.1</w:t>
      </w:r>
      <w:r w:rsidR="000434DC" w:rsidRPr="000434DC">
        <w:rPr>
          <w:color w:val="000000" w:themeColor="text1"/>
          <w:sz w:val="26"/>
          <w:szCs w:val="26"/>
        </w:rPr>
        <w:t>3</w:t>
      </w:r>
      <w:r w:rsidRPr="000434DC">
        <w:rPr>
          <w:color w:val="000000" w:themeColor="text1"/>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C60ADE" w:rsidRDefault="00EE6697" w:rsidP="00EE6697">
      <w:pPr>
        <w:pStyle w:val="BodyText"/>
        <w:ind w:firstLine="720"/>
        <w:rPr>
          <w:color w:val="000000" w:themeColor="text1"/>
          <w:sz w:val="26"/>
          <w:szCs w:val="26"/>
          <w:lang w:val="ro-RO"/>
        </w:rPr>
      </w:pPr>
      <w:r w:rsidRPr="00C60ADE">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5869C5"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 xml:space="preserve">11.1. Achizitorul se obliga să plătească preţul produselor in termen de </w:t>
      </w:r>
      <w:r w:rsidRPr="00FC55BE">
        <w:rPr>
          <w:b/>
          <w:sz w:val="26"/>
          <w:szCs w:val="26"/>
          <w:lang w:val="ro-RO"/>
        </w:rPr>
        <w:t>60</w:t>
      </w:r>
      <w:r>
        <w:rPr>
          <w:sz w:val="26"/>
          <w:szCs w:val="26"/>
          <w:lang w:val="ro-RO"/>
        </w:rPr>
        <w:t xml:space="preserve">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sidR="00C60ADE">
        <w:rPr>
          <w:color w:val="FF0000"/>
          <w:sz w:val="26"/>
          <w:szCs w:val="26"/>
          <w:lang w:val="ro-RO"/>
        </w:rPr>
        <w:t xml:space="preserve"> </w:t>
      </w:r>
      <w:r w:rsidR="00C60ADE" w:rsidRPr="00C60ADE">
        <w:rPr>
          <w:color w:val="000000" w:themeColor="text1"/>
          <w:sz w:val="26"/>
          <w:szCs w:val="26"/>
          <w:lang w:val="ro-RO"/>
        </w:rPr>
        <w:t xml:space="preserve">pentru fiecare transa de livrare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021C6C" w:rsidRDefault="00EE6697" w:rsidP="00EE6697">
      <w:pPr>
        <w:pStyle w:val="BodyText"/>
        <w:ind w:firstLine="720"/>
        <w:rPr>
          <w:color w:val="000000" w:themeColor="text1"/>
          <w:sz w:val="26"/>
          <w:szCs w:val="26"/>
          <w:lang w:val="ro-RO"/>
        </w:rPr>
      </w:pPr>
      <w:r w:rsidRPr="00BD62D2">
        <w:rPr>
          <w:sz w:val="26"/>
          <w:szCs w:val="26"/>
          <w:lang w:val="ro-RO"/>
        </w:rPr>
        <w:t xml:space="preserve">-  factura emisă de furnizor </w:t>
      </w:r>
      <w:r w:rsidRPr="00C60ADE">
        <w:rPr>
          <w:color w:val="000000" w:themeColor="text1"/>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achizitor cu </w:t>
      </w:r>
      <w:r w:rsidRPr="00021C6C">
        <w:rPr>
          <w:color w:val="000000" w:themeColor="text1"/>
          <w:sz w:val="26"/>
          <w:szCs w:val="26"/>
          <w:lang w:val="ro-RO"/>
        </w:rPr>
        <w:t>număr de înregistrare;</w:t>
      </w:r>
    </w:p>
    <w:p w:rsidR="00EE6697" w:rsidRPr="00021C6C" w:rsidRDefault="00EE6697" w:rsidP="00C60ADE">
      <w:pPr>
        <w:pStyle w:val="BodyText"/>
        <w:ind w:firstLine="720"/>
        <w:rPr>
          <w:color w:val="000000" w:themeColor="text1"/>
          <w:sz w:val="26"/>
          <w:szCs w:val="26"/>
          <w:lang w:val="ro-RO"/>
        </w:rPr>
      </w:pPr>
      <w:r w:rsidRPr="00021C6C">
        <w:rPr>
          <w:color w:val="000000" w:themeColor="text1"/>
          <w:sz w:val="26"/>
          <w:szCs w:val="26"/>
          <w:lang w:val="ro-RO"/>
        </w:rPr>
        <w:t xml:space="preserve">- </w:t>
      </w:r>
      <w:r w:rsidR="00FC55BE">
        <w:rPr>
          <w:color w:val="000000" w:themeColor="text1"/>
          <w:sz w:val="26"/>
          <w:szCs w:val="26"/>
          <w:lang w:val="ro-RO"/>
        </w:rPr>
        <w:t xml:space="preserve">   </w:t>
      </w:r>
      <w:r w:rsidRPr="00021C6C">
        <w:rPr>
          <w:color w:val="000000" w:themeColor="text1"/>
          <w:sz w:val="26"/>
          <w:szCs w:val="26"/>
          <w:lang w:val="ro-RO"/>
        </w:rPr>
        <w:t>nota de recepţie şi constatare diferenţe întocmită de achizitor pe baza documentelor menţionate la cap. 1</w:t>
      </w:r>
      <w:r w:rsidR="00C60ADE" w:rsidRPr="00021C6C">
        <w:rPr>
          <w:color w:val="000000" w:themeColor="text1"/>
          <w:sz w:val="26"/>
          <w:szCs w:val="26"/>
          <w:lang w:val="ro-RO"/>
        </w:rPr>
        <w:t>3.</w:t>
      </w:r>
    </w:p>
    <w:p w:rsidR="00205E1E" w:rsidRDefault="00205E1E" w:rsidP="00EE6697">
      <w:pPr>
        <w:jc w:val="both"/>
        <w:rPr>
          <w:sz w:val="26"/>
          <w:szCs w:val="26"/>
        </w:rPr>
      </w:pPr>
    </w:p>
    <w:p w:rsidR="005869C5" w:rsidRPr="00205E1E" w:rsidRDefault="005869C5"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lastRenderedPageBreak/>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2224B7">
        <w:rPr>
          <w:color w:val="000000" w:themeColor="text1"/>
          <w:sz w:val="26"/>
          <w:szCs w:val="26"/>
          <w:lang w:val="ro-RO"/>
        </w:rPr>
        <w:t>art.1</w:t>
      </w:r>
      <w:r w:rsidR="002224B7" w:rsidRPr="002224B7">
        <w:rPr>
          <w:color w:val="000000" w:themeColor="text1"/>
          <w:sz w:val="26"/>
          <w:szCs w:val="26"/>
          <w:lang w:val="ro-RO"/>
        </w:rPr>
        <w:t>7</w:t>
      </w:r>
      <w:r w:rsidRPr="002224B7">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C60ADE">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C60ADE">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C60ADE">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w:t>
      </w:r>
      <w:r w:rsidR="00C60ADE">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C60ADE">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B666AF">
      <w:pPr>
        <w:jc w:val="both"/>
        <w:rPr>
          <w:color w:val="000000"/>
          <w:sz w:val="26"/>
          <w:szCs w:val="26"/>
        </w:rPr>
      </w:pPr>
      <w:r w:rsidRPr="00205E1E">
        <w:rPr>
          <w:b/>
          <w:sz w:val="26"/>
          <w:szCs w:val="26"/>
        </w:rPr>
        <w:t>   </w:t>
      </w:r>
      <w:r w:rsidR="00EE6697" w:rsidRPr="00BD62D2">
        <w:rPr>
          <w:b/>
          <w:color w:val="000000"/>
          <w:sz w:val="26"/>
          <w:szCs w:val="26"/>
        </w:rPr>
        <w:t>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4C16D6">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C16D6">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C16D6">
        <w:rPr>
          <w:color w:val="000000"/>
          <w:sz w:val="26"/>
          <w:szCs w:val="26"/>
        </w:rPr>
        <w:t>3</w:t>
      </w:r>
      <w:r>
        <w:rPr>
          <w:color w:val="000000"/>
          <w:sz w:val="26"/>
          <w:szCs w:val="26"/>
        </w:rPr>
        <w:t>.2.</w:t>
      </w:r>
      <w:r w:rsidR="004C16D6">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4C16D6">
        <w:rPr>
          <w:color w:val="000000"/>
          <w:sz w:val="26"/>
          <w:szCs w:val="26"/>
        </w:rPr>
        <w:t>3</w:t>
      </w:r>
      <w:r w:rsidRPr="00BD62D2">
        <w:rPr>
          <w:color w:val="000000"/>
          <w:sz w:val="26"/>
          <w:szCs w:val="26"/>
        </w:rPr>
        <w:t xml:space="preserve">.3. - Inspecţiile şi testele din cadrul recepţiei </w:t>
      </w:r>
      <w:r w:rsidR="004C16D6">
        <w:rPr>
          <w:color w:val="000000"/>
          <w:sz w:val="26"/>
          <w:szCs w:val="26"/>
        </w:rPr>
        <w:t>calitative si cantitative</w:t>
      </w:r>
      <w:r w:rsidR="004C16D6" w:rsidRPr="00BD62D2">
        <w:rPr>
          <w:color w:val="000000"/>
          <w:sz w:val="26"/>
          <w:szCs w:val="26"/>
        </w:rPr>
        <w:t xml:space="preserve"> </w:t>
      </w:r>
      <w:r w:rsidRPr="00BD62D2">
        <w:rPr>
          <w:color w:val="000000"/>
          <w:sz w:val="26"/>
          <w:szCs w:val="26"/>
        </w:rPr>
        <w:t xml:space="preserve">se vor face la destinaţia finală a produselor si anume: </w:t>
      </w:r>
    </w:p>
    <w:p w:rsidR="00CF218B" w:rsidRPr="004C16D6" w:rsidRDefault="00CF218B" w:rsidP="00CF218B">
      <w:pPr>
        <w:ind w:firstLine="720"/>
        <w:rPr>
          <w:color w:val="000000" w:themeColor="text1"/>
          <w:sz w:val="26"/>
          <w:szCs w:val="26"/>
          <w:lang w:val="it-IT"/>
        </w:rPr>
      </w:pPr>
      <w:r w:rsidRPr="004C16D6">
        <w:rPr>
          <w:color w:val="000000" w:themeColor="text1"/>
          <w:sz w:val="26"/>
          <w:szCs w:val="26"/>
        </w:rPr>
        <w:t xml:space="preserve">- </w:t>
      </w:r>
      <w:r w:rsidRPr="004C16D6">
        <w:rPr>
          <w:color w:val="000000" w:themeColor="text1"/>
          <w:sz w:val="26"/>
          <w:szCs w:val="26"/>
          <w:lang w:val="it-IT"/>
        </w:rPr>
        <w:t xml:space="preserve">Centrala Termoelectrica Bucureşti </w:t>
      </w:r>
      <w:r w:rsidRPr="004C16D6">
        <w:rPr>
          <w:b/>
          <w:color w:val="000000" w:themeColor="text1"/>
          <w:sz w:val="26"/>
          <w:szCs w:val="26"/>
          <w:lang w:val="it-IT"/>
        </w:rPr>
        <w:t>Sud</w:t>
      </w:r>
      <w:r w:rsidRPr="004C16D6">
        <w:rPr>
          <w:color w:val="000000" w:themeColor="text1"/>
          <w:sz w:val="26"/>
          <w:szCs w:val="26"/>
          <w:lang w:val="it-IT"/>
        </w:rPr>
        <w:t>:</w:t>
      </w:r>
      <w:r w:rsidRPr="004C16D6">
        <w:rPr>
          <w:color w:val="000000" w:themeColor="text1"/>
          <w:sz w:val="26"/>
          <w:szCs w:val="26"/>
        </w:rPr>
        <w:t xml:space="preserve"> </w:t>
      </w:r>
      <w:r w:rsidRPr="004C16D6">
        <w:rPr>
          <w:color w:val="000000" w:themeColor="text1"/>
          <w:sz w:val="26"/>
          <w:szCs w:val="26"/>
          <w:lang w:val="it-IT"/>
        </w:rPr>
        <w:t xml:space="preserve">Str. Releului, nr.2, sector 3 </w:t>
      </w:r>
    </w:p>
    <w:p w:rsidR="00CF218B" w:rsidRPr="004C16D6" w:rsidRDefault="00CF218B" w:rsidP="00CF218B">
      <w:pPr>
        <w:ind w:left="-373" w:firstLine="1093"/>
        <w:rPr>
          <w:color w:val="000000" w:themeColor="text1"/>
          <w:sz w:val="26"/>
          <w:szCs w:val="26"/>
          <w:lang w:val="it-IT"/>
        </w:rPr>
      </w:pPr>
      <w:r w:rsidRPr="004C16D6">
        <w:rPr>
          <w:color w:val="000000" w:themeColor="text1"/>
          <w:sz w:val="26"/>
          <w:szCs w:val="26"/>
          <w:lang w:val="it-IT"/>
        </w:rPr>
        <w:t xml:space="preserve">- Centrala Termoelectrica Bucureşti </w:t>
      </w:r>
      <w:r w:rsidRPr="004C16D6">
        <w:rPr>
          <w:b/>
          <w:color w:val="000000" w:themeColor="text1"/>
          <w:sz w:val="26"/>
          <w:szCs w:val="26"/>
          <w:lang w:val="it-IT"/>
        </w:rPr>
        <w:t>Vest</w:t>
      </w:r>
      <w:r w:rsidRPr="004C16D6">
        <w:rPr>
          <w:color w:val="000000" w:themeColor="text1"/>
          <w:sz w:val="26"/>
          <w:szCs w:val="26"/>
          <w:lang w:val="it-IT"/>
        </w:rPr>
        <w:t>:</w:t>
      </w:r>
      <w:r w:rsidRPr="004C16D6">
        <w:rPr>
          <w:color w:val="000000" w:themeColor="text1"/>
          <w:sz w:val="26"/>
          <w:szCs w:val="26"/>
        </w:rPr>
        <w:t xml:space="preserve"> </w:t>
      </w:r>
      <w:r w:rsidRPr="004C16D6">
        <w:rPr>
          <w:color w:val="000000" w:themeColor="text1"/>
          <w:sz w:val="26"/>
          <w:szCs w:val="26"/>
          <w:lang w:val="it-IT"/>
        </w:rPr>
        <w:t>B-dul Timişoara, nr.106, sector 6</w:t>
      </w:r>
    </w:p>
    <w:p w:rsidR="00CF218B" w:rsidRPr="004C16D6" w:rsidRDefault="00CF218B" w:rsidP="00CF218B">
      <w:pPr>
        <w:ind w:firstLine="720"/>
        <w:rPr>
          <w:color w:val="000000" w:themeColor="text1"/>
          <w:sz w:val="26"/>
          <w:szCs w:val="26"/>
        </w:rPr>
      </w:pPr>
      <w:r w:rsidRPr="004C16D6">
        <w:rPr>
          <w:color w:val="000000" w:themeColor="text1"/>
          <w:sz w:val="26"/>
          <w:szCs w:val="26"/>
        </w:rPr>
        <w:t xml:space="preserve">- </w:t>
      </w:r>
      <w:r w:rsidRPr="004C16D6">
        <w:rPr>
          <w:color w:val="000000" w:themeColor="text1"/>
          <w:sz w:val="26"/>
          <w:szCs w:val="26"/>
          <w:lang w:val="it-IT"/>
        </w:rPr>
        <w:t xml:space="preserve">Centrala Termoelectrica </w:t>
      </w:r>
      <w:r w:rsidRPr="004C16D6">
        <w:rPr>
          <w:b/>
          <w:color w:val="000000" w:themeColor="text1"/>
          <w:sz w:val="26"/>
          <w:szCs w:val="26"/>
          <w:lang w:val="it-IT"/>
        </w:rPr>
        <w:t>Progresu</w:t>
      </w:r>
      <w:r w:rsidRPr="004C16D6">
        <w:rPr>
          <w:color w:val="000000" w:themeColor="text1"/>
          <w:sz w:val="26"/>
          <w:szCs w:val="26"/>
          <w:lang w:val="it-IT"/>
        </w:rPr>
        <w:t xml:space="preserve">: Str. </w:t>
      </w:r>
      <w:r w:rsidR="00F759AC">
        <w:rPr>
          <w:color w:val="000000" w:themeColor="text1"/>
          <w:sz w:val="26"/>
          <w:szCs w:val="26"/>
        </w:rPr>
        <w:t>Pogoanelor, nr.1A</w:t>
      </w:r>
      <w:r w:rsidRPr="004C16D6">
        <w:rPr>
          <w:color w:val="000000" w:themeColor="text1"/>
          <w:sz w:val="26"/>
          <w:szCs w:val="26"/>
        </w:rPr>
        <w:t xml:space="preserve">, sector 4 </w:t>
      </w:r>
    </w:p>
    <w:p w:rsidR="00CF218B" w:rsidRPr="004C16D6" w:rsidRDefault="00CF218B" w:rsidP="00CF218B">
      <w:pPr>
        <w:ind w:firstLine="720"/>
        <w:jc w:val="both"/>
        <w:rPr>
          <w:color w:val="000000" w:themeColor="text1"/>
          <w:sz w:val="26"/>
          <w:szCs w:val="26"/>
        </w:rPr>
      </w:pPr>
      <w:r w:rsidRPr="004C16D6">
        <w:rPr>
          <w:color w:val="000000" w:themeColor="text1"/>
          <w:sz w:val="26"/>
          <w:szCs w:val="26"/>
        </w:rPr>
        <w:t xml:space="preserve">- Centrala Termoelectrica </w:t>
      </w:r>
      <w:r w:rsidRPr="004C16D6">
        <w:rPr>
          <w:b/>
          <w:color w:val="000000" w:themeColor="text1"/>
          <w:sz w:val="26"/>
          <w:szCs w:val="26"/>
        </w:rPr>
        <w:t>Grozăveşti</w:t>
      </w:r>
      <w:r w:rsidRPr="004C16D6">
        <w:rPr>
          <w:color w:val="000000" w:themeColor="text1"/>
          <w:sz w:val="26"/>
          <w:szCs w:val="26"/>
        </w:rPr>
        <w:t>: Spl.Independenţei, nr.229, sector 6</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4C16D6">
        <w:rPr>
          <w:sz w:val="26"/>
          <w:szCs w:val="26"/>
          <w:lang w:val="ro-RO"/>
        </w:rPr>
        <w:t>3</w:t>
      </w:r>
      <w:r w:rsidRPr="00A92A60">
        <w:rPr>
          <w:sz w:val="26"/>
          <w:szCs w:val="26"/>
          <w:lang w:val="ro-RO"/>
        </w:rPr>
        <w:t>.4. Recepţia cantitativă şi calita</w:t>
      </w:r>
      <w:r w:rsidR="00943549">
        <w:rPr>
          <w:sz w:val="26"/>
          <w:szCs w:val="26"/>
          <w:lang w:val="ro-RO"/>
        </w:rPr>
        <w:t>tivă se efectuează la achizitor</w:t>
      </w:r>
      <w:r w:rsidRPr="00A92A60">
        <w:rPr>
          <w:sz w:val="26"/>
          <w:szCs w:val="26"/>
          <w:lang w:val="ro-RO"/>
        </w:rPr>
        <w:t xml:space="preserve">  în termen de 3 zile</w:t>
      </w:r>
      <w:r w:rsidR="004C16D6">
        <w:rPr>
          <w:sz w:val="26"/>
          <w:szCs w:val="26"/>
          <w:lang w:val="ro-RO"/>
        </w:rPr>
        <w:t xml:space="preserve"> lucratoare</w:t>
      </w:r>
      <w:r w:rsidRPr="00A92A60">
        <w:rPr>
          <w:sz w:val="26"/>
          <w:szCs w:val="26"/>
          <w:lang w:val="ro-RO"/>
        </w:rPr>
        <w:t xml:space="preserv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4C16D6">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4C16D6">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4C16D6">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4C16D6">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4C16D6" w:rsidRDefault="004C16D6" w:rsidP="00CF218B">
      <w:pPr>
        <w:jc w:val="both"/>
        <w:rPr>
          <w:sz w:val="26"/>
          <w:szCs w:val="26"/>
        </w:rPr>
      </w:pPr>
      <w:r>
        <w:rPr>
          <w:sz w:val="26"/>
          <w:szCs w:val="26"/>
        </w:rPr>
        <w:t xml:space="preserve">          - factura fiscala;</w:t>
      </w:r>
    </w:p>
    <w:p w:rsidR="004C16D6" w:rsidRDefault="004C16D6" w:rsidP="004C16D6">
      <w:pPr>
        <w:jc w:val="both"/>
        <w:rPr>
          <w:color w:val="000000"/>
          <w:sz w:val="26"/>
          <w:szCs w:val="26"/>
        </w:rPr>
      </w:pPr>
      <w:r>
        <w:rPr>
          <w:color w:val="000000"/>
          <w:sz w:val="26"/>
          <w:szCs w:val="26"/>
        </w:rPr>
        <w:t xml:space="preserve">          </w:t>
      </w:r>
      <w:r w:rsidRPr="001B0E16">
        <w:rPr>
          <w:color w:val="000000"/>
          <w:sz w:val="26"/>
          <w:szCs w:val="26"/>
        </w:rPr>
        <w:t>- certificat de calitate, certificat de garanţie sau certificat de calitate şi garanţie;</w:t>
      </w:r>
    </w:p>
    <w:p w:rsidR="00021C6C" w:rsidRPr="001B0E16" w:rsidRDefault="00021C6C" w:rsidP="004C16D6">
      <w:pPr>
        <w:jc w:val="both"/>
        <w:rPr>
          <w:color w:val="000000"/>
          <w:sz w:val="26"/>
          <w:szCs w:val="26"/>
        </w:rPr>
      </w:pPr>
      <w:r>
        <w:rPr>
          <w:color w:val="000000"/>
          <w:sz w:val="26"/>
          <w:szCs w:val="26"/>
        </w:rPr>
        <w:t xml:space="preserve">          - buletin de incercari aferente lotului de fabricatie in cazul livrarilor de pachete de etansare din inele preformate si/sau garnituri lamelare din grafit;</w:t>
      </w:r>
    </w:p>
    <w:p w:rsidR="004C16D6" w:rsidRPr="001B0E16" w:rsidRDefault="004C16D6" w:rsidP="004C16D6">
      <w:pPr>
        <w:jc w:val="both"/>
        <w:rPr>
          <w:color w:val="000000"/>
          <w:sz w:val="26"/>
          <w:szCs w:val="26"/>
        </w:rPr>
      </w:pPr>
      <w:r w:rsidRPr="001B0E16">
        <w:rPr>
          <w:color w:val="000000"/>
          <w:sz w:val="26"/>
          <w:szCs w:val="26"/>
        </w:rPr>
        <w:tab/>
        <w:t xml:space="preserve">- </w:t>
      </w:r>
      <w:r w:rsidR="00943549">
        <w:rPr>
          <w:color w:val="000000"/>
          <w:sz w:val="26"/>
          <w:szCs w:val="26"/>
        </w:rPr>
        <w:t xml:space="preserve"> </w:t>
      </w:r>
      <w:r w:rsidRPr="001B0E16">
        <w:rPr>
          <w:color w:val="000000"/>
          <w:sz w:val="26"/>
          <w:szCs w:val="26"/>
        </w:rPr>
        <w:t>certificat de origine şi declaraţia vamala de import, daca produsele provin din alt stat care nu este membru UE.</w:t>
      </w:r>
    </w:p>
    <w:p w:rsidR="004C16D6" w:rsidRPr="00987362" w:rsidRDefault="004C16D6" w:rsidP="004C16D6">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4C16D6" w:rsidRDefault="004C16D6" w:rsidP="004C16D6">
      <w:pPr>
        <w:pStyle w:val="BodyText"/>
        <w:ind w:firstLine="720"/>
        <w:rPr>
          <w:noProof/>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4C16D6" w:rsidRDefault="00CF218B" w:rsidP="00CF218B">
      <w:pPr>
        <w:pStyle w:val="BodyText"/>
        <w:ind w:firstLine="720"/>
        <w:rPr>
          <w:noProof/>
          <w:color w:val="000000" w:themeColor="text1"/>
          <w:sz w:val="26"/>
          <w:szCs w:val="26"/>
          <w:lang w:val="ro-RO"/>
        </w:rPr>
      </w:pPr>
      <w:r>
        <w:rPr>
          <w:noProof/>
          <w:sz w:val="26"/>
          <w:szCs w:val="26"/>
          <w:lang w:val="ro-RO"/>
        </w:rPr>
        <w:t>1</w:t>
      </w:r>
      <w:r w:rsidR="004C16D6">
        <w:rPr>
          <w:noProof/>
          <w:sz w:val="26"/>
          <w:szCs w:val="26"/>
          <w:lang w:val="ro-RO"/>
        </w:rPr>
        <w:t>3</w:t>
      </w:r>
      <w:r>
        <w:rPr>
          <w:noProof/>
          <w:sz w:val="26"/>
          <w:szCs w:val="26"/>
          <w:lang w:val="ro-RO"/>
        </w:rPr>
        <w:t xml:space="preserve">.9. Nu se receptioneaza produsele pentru care furnizorul nu prezinta toate </w:t>
      </w:r>
      <w:r w:rsidRPr="004C16D6">
        <w:rPr>
          <w:noProof/>
          <w:color w:val="000000" w:themeColor="text1"/>
          <w:sz w:val="26"/>
          <w:szCs w:val="26"/>
          <w:lang w:val="ro-RO"/>
        </w:rPr>
        <w:t>documentele prevazute la art. 1</w:t>
      </w:r>
      <w:r w:rsidR="004C16D6" w:rsidRPr="004C16D6">
        <w:rPr>
          <w:noProof/>
          <w:color w:val="000000" w:themeColor="text1"/>
          <w:sz w:val="26"/>
          <w:szCs w:val="26"/>
          <w:lang w:val="ro-RO"/>
        </w:rPr>
        <w:t>3</w:t>
      </w:r>
      <w:r w:rsidRPr="004C16D6">
        <w:rPr>
          <w:noProof/>
          <w:color w:val="000000" w:themeColor="text1"/>
          <w:sz w:val="26"/>
          <w:szCs w:val="26"/>
          <w:lang w:val="ro-RO"/>
        </w:rPr>
        <w:t>.8.</w:t>
      </w:r>
    </w:p>
    <w:p w:rsidR="00CF218B" w:rsidRPr="004C16D6" w:rsidRDefault="00CF218B" w:rsidP="00CF218B">
      <w:pPr>
        <w:ind w:firstLine="708"/>
        <w:jc w:val="both"/>
        <w:rPr>
          <w:color w:val="000000" w:themeColor="text1"/>
          <w:sz w:val="26"/>
          <w:szCs w:val="26"/>
        </w:rPr>
      </w:pPr>
      <w:r w:rsidRPr="004C16D6">
        <w:rPr>
          <w:color w:val="000000" w:themeColor="text1"/>
          <w:sz w:val="26"/>
          <w:szCs w:val="26"/>
        </w:rPr>
        <w:t>1</w:t>
      </w:r>
      <w:r w:rsidR="004C16D6" w:rsidRPr="004C16D6">
        <w:rPr>
          <w:color w:val="000000" w:themeColor="text1"/>
          <w:sz w:val="26"/>
          <w:szCs w:val="26"/>
        </w:rPr>
        <w:t>3</w:t>
      </w:r>
      <w:r w:rsidRPr="004C16D6">
        <w:rPr>
          <w:color w:val="000000" w:themeColor="text1"/>
          <w:sz w:val="26"/>
          <w:szCs w:val="26"/>
        </w:rPr>
        <w:t>.1</w:t>
      </w:r>
      <w:r w:rsidR="004C16D6" w:rsidRPr="004C16D6">
        <w:rPr>
          <w:color w:val="000000" w:themeColor="text1"/>
          <w:sz w:val="26"/>
          <w:szCs w:val="26"/>
        </w:rPr>
        <w:t>0</w:t>
      </w:r>
      <w:r w:rsidRPr="004C16D6">
        <w:rPr>
          <w:color w:val="000000" w:themeColor="text1"/>
          <w:sz w:val="26"/>
          <w:szCs w:val="26"/>
        </w:rPr>
        <w:t>. Prevederile clauzelor 1</w:t>
      </w:r>
      <w:r w:rsidR="004C16D6" w:rsidRPr="004C16D6">
        <w:rPr>
          <w:color w:val="000000" w:themeColor="text1"/>
          <w:sz w:val="26"/>
          <w:szCs w:val="26"/>
        </w:rPr>
        <w:t>3</w:t>
      </w:r>
      <w:r w:rsidRPr="004C16D6">
        <w:rPr>
          <w:color w:val="000000" w:themeColor="text1"/>
          <w:sz w:val="26"/>
          <w:szCs w:val="26"/>
        </w:rPr>
        <w:t>.1-1</w:t>
      </w:r>
      <w:r w:rsidR="004C16D6" w:rsidRPr="004C16D6">
        <w:rPr>
          <w:color w:val="000000" w:themeColor="text1"/>
          <w:sz w:val="26"/>
          <w:szCs w:val="26"/>
        </w:rPr>
        <w:t>3</w:t>
      </w:r>
      <w:r w:rsidRPr="004C16D6">
        <w:rPr>
          <w:color w:val="000000" w:themeColor="text1"/>
          <w:sz w:val="26"/>
          <w:szCs w:val="26"/>
        </w:rPr>
        <w:t>.</w:t>
      </w:r>
      <w:r w:rsidR="004C16D6" w:rsidRPr="004C16D6">
        <w:rPr>
          <w:color w:val="000000" w:themeColor="text1"/>
          <w:sz w:val="26"/>
          <w:szCs w:val="26"/>
        </w:rPr>
        <w:t>9</w:t>
      </w:r>
      <w:r w:rsidRPr="004C16D6">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0434DC">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0434DC">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lastRenderedPageBreak/>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0434DC">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0434DC">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0434DC">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434DC">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0434DC">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0434DC">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0434DC">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0434DC">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0434DC">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0434DC">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0434DC" w:rsidP="00082A04">
      <w:pPr>
        <w:jc w:val="both"/>
        <w:rPr>
          <w:b/>
          <w:color w:val="000000"/>
          <w:sz w:val="26"/>
          <w:szCs w:val="26"/>
        </w:rPr>
      </w:pPr>
      <w:r>
        <w:rPr>
          <w:b/>
          <w:color w:val="000000"/>
          <w:sz w:val="26"/>
          <w:szCs w:val="26"/>
        </w:rPr>
        <w:t xml:space="preserve">  </w:t>
      </w:r>
      <w:r w:rsidR="00ED0811">
        <w:rPr>
          <w:b/>
          <w:color w:val="000000"/>
          <w:sz w:val="26"/>
          <w:szCs w:val="26"/>
        </w:rPr>
        <w:t>1</w:t>
      </w:r>
      <w:r>
        <w:rPr>
          <w:b/>
          <w:color w:val="000000"/>
          <w:sz w:val="26"/>
          <w:szCs w:val="26"/>
        </w:rPr>
        <w:t>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434DC">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0434DC">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434DC">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materialelor sau manoperei (cu excepţia cazului când materialul </w:t>
      </w:r>
      <w:r w:rsidR="00F759AC">
        <w:rPr>
          <w:color w:val="000000"/>
          <w:sz w:val="26"/>
          <w:szCs w:val="26"/>
        </w:rPr>
        <w:t>este cerut</w:t>
      </w:r>
      <w:r w:rsidRPr="00BD62D2">
        <w:rPr>
          <w:color w:val="000000"/>
          <w:sz w:val="26"/>
          <w:szCs w:val="26"/>
        </w:rPr>
        <w:t xml:space="preserv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0434DC">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Pr="000434DC">
        <w:rPr>
          <w:color w:val="000000" w:themeColor="text1"/>
          <w:sz w:val="26"/>
          <w:szCs w:val="26"/>
          <w:lang w:val="ro-RO"/>
        </w:rPr>
        <w:t xml:space="preserve"> </w:t>
      </w:r>
      <w:r w:rsidR="00E658AD" w:rsidRPr="00E658AD">
        <w:rPr>
          <w:b/>
          <w:color w:val="000000" w:themeColor="text1"/>
          <w:sz w:val="26"/>
          <w:szCs w:val="26"/>
          <w:lang w:val="ro-RO"/>
        </w:rPr>
        <w:t>12</w:t>
      </w:r>
      <w:r w:rsidRPr="00B375C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0434DC">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lastRenderedPageBreak/>
        <w:t>1</w:t>
      </w:r>
      <w:r w:rsidR="000434DC">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2224B7">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tehnica, egala cu cea prevazuta la art. 1</w:t>
      </w:r>
      <w:r w:rsidR="00E658AD">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0434DC">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0434DC">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r w:rsidRPr="00BD62D2">
        <w:rPr>
          <w:color w:val="FF0000"/>
          <w:sz w:val="26"/>
          <w:szCs w:val="26"/>
        </w:rPr>
        <w:t xml:space="preserve">  </w:t>
      </w:r>
    </w:p>
    <w:p w:rsidR="00ED0811" w:rsidRPr="00BD62D2" w:rsidRDefault="000434DC"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0434DC">
        <w:rPr>
          <w:color w:val="000000"/>
          <w:sz w:val="26"/>
          <w:szCs w:val="26"/>
        </w:rPr>
        <w:t>18.1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0434DC">
        <w:rPr>
          <w:rStyle w:val="l5def1"/>
          <w:rFonts w:ascii="Times New Roman" w:hAnsi="Times New Roman" w:cs="Times New Roman"/>
        </w:rPr>
        <w:t>18.2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00E658AD">
        <w:rPr>
          <w:rStyle w:val="l5def1"/>
          <w:rFonts w:ascii="Times New Roman" w:hAnsi="Times New Roman" w:cs="Times New Roman"/>
        </w:rPr>
        <w:t>plimentar fata de situati</w:t>
      </w:r>
      <w:r w:rsidR="00B928E0">
        <w:rPr>
          <w:rStyle w:val="l5def1"/>
          <w:rFonts w:ascii="Times New Roman" w:hAnsi="Times New Roman" w:cs="Times New Roman"/>
        </w:rPr>
        <w:t>ile</w:t>
      </w:r>
      <w:r w:rsidR="000434DC">
        <w:rPr>
          <w:rStyle w:val="l5def1"/>
          <w:rFonts w:ascii="Times New Roman" w:hAnsi="Times New Roman" w:cs="Times New Roman"/>
        </w:rPr>
        <w:t xml:space="preserve"> </w:t>
      </w:r>
      <w:r w:rsidR="00EF4FFD">
        <w:rPr>
          <w:rStyle w:val="l5def1"/>
          <w:rFonts w:ascii="Times New Roman" w:hAnsi="Times New Roman" w:cs="Times New Roman"/>
        </w:rPr>
        <w:t>prezentat</w:t>
      </w:r>
      <w:r w:rsidR="00B928E0">
        <w:rPr>
          <w:rStyle w:val="l5def1"/>
          <w:rFonts w:ascii="Times New Roman" w:hAnsi="Times New Roman" w:cs="Times New Roman"/>
        </w:rPr>
        <w:t>e</w:t>
      </w:r>
      <w:r>
        <w:rPr>
          <w:rStyle w:val="l5def1"/>
          <w:rFonts w:ascii="Times New Roman" w:hAnsi="Times New Roman" w:cs="Times New Roman"/>
        </w:rPr>
        <w:t xml:space="preserve"> la articol</w:t>
      </w:r>
      <w:r w:rsidR="00B928E0">
        <w:rPr>
          <w:rStyle w:val="l5def1"/>
          <w:rFonts w:ascii="Times New Roman" w:hAnsi="Times New Roman" w:cs="Times New Roman"/>
        </w:rPr>
        <w:t>ele 4.3 si</w:t>
      </w:r>
      <w:r>
        <w:rPr>
          <w:rStyle w:val="l5def1"/>
          <w:rFonts w:ascii="Times New Roman" w:hAnsi="Times New Roman" w:cs="Times New Roman"/>
        </w:rPr>
        <w:t xml:space="preserve"> </w:t>
      </w:r>
      <w:r w:rsidR="000434DC" w:rsidRPr="000434DC">
        <w:rPr>
          <w:rStyle w:val="l5def1"/>
          <w:rFonts w:ascii="Times New Roman" w:hAnsi="Times New Roman" w:cs="Times New Roman"/>
          <w:color w:val="000000" w:themeColor="text1"/>
        </w:rPr>
        <w:t>18</w:t>
      </w:r>
      <w:r w:rsidRPr="000434DC">
        <w:rPr>
          <w:rStyle w:val="l5def1"/>
          <w:rFonts w:ascii="Times New Roman" w:hAnsi="Times New Roman" w:cs="Times New Roman"/>
          <w:color w:val="000000" w:themeColor="text1"/>
        </w:rPr>
        <w:t>.1,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0434DC" w:rsidP="00082A04">
      <w:pPr>
        <w:jc w:val="both"/>
        <w:rPr>
          <w:b/>
          <w:color w:val="000000"/>
          <w:sz w:val="26"/>
          <w:szCs w:val="26"/>
        </w:rPr>
      </w:pPr>
      <w:r>
        <w:rPr>
          <w:b/>
          <w:color w:val="000000"/>
          <w:sz w:val="26"/>
          <w:szCs w:val="26"/>
        </w:rPr>
        <w:t>19</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434DC">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0434DC" w:rsidP="00082A04">
      <w:pPr>
        <w:jc w:val="both"/>
        <w:rPr>
          <w:color w:val="000000"/>
          <w:sz w:val="26"/>
          <w:szCs w:val="26"/>
        </w:rPr>
      </w:pPr>
      <w:r>
        <w:rPr>
          <w:color w:val="000000"/>
          <w:sz w:val="26"/>
          <w:szCs w:val="26"/>
        </w:rPr>
        <w:t>   </w:t>
      </w:r>
      <w:r>
        <w:rPr>
          <w:color w:val="000000"/>
          <w:sz w:val="26"/>
          <w:szCs w:val="26"/>
        </w:rPr>
        <w:tab/>
        <w:t>19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ED0811">
        <w:rPr>
          <w:color w:val="000000"/>
          <w:sz w:val="26"/>
          <w:szCs w:val="26"/>
        </w:rPr>
        <w:t xml:space="preserve"> fiind penalizată conform cap.12</w:t>
      </w:r>
      <w:r w:rsidR="00ED0811"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0434DC">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0434DC">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w:t>
      </w:r>
      <w:r w:rsidR="000434DC">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30B81" w:rsidRPr="00BD62D2" w:rsidRDefault="00730B8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0434DC">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434DC">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2</w:t>
      </w:r>
      <w:r w:rsidR="000434DC">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434DC">
        <w:rPr>
          <w:b/>
          <w:color w:val="000000"/>
          <w:sz w:val="26"/>
          <w:szCs w:val="26"/>
        </w:rPr>
        <w:t>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0434DC">
        <w:rPr>
          <w:b/>
          <w:color w:val="000000"/>
          <w:sz w:val="26"/>
          <w:szCs w:val="26"/>
        </w:rPr>
        <w:t>3</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0434DC">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434DC">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434DC">
        <w:rPr>
          <w:b/>
          <w:color w:val="000000"/>
          <w:sz w:val="26"/>
          <w:szCs w:val="26"/>
        </w:rPr>
        <w:t>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434DC">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0434DC">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434DC">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0434DC">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0434DC">
        <w:rPr>
          <w:color w:val="000000"/>
          <w:sz w:val="26"/>
          <w:szCs w:val="26"/>
        </w:rPr>
        <w:t>5.</w:t>
      </w:r>
      <w:r w:rsidRPr="00BD62D2">
        <w:rPr>
          <w:color w:val="000000"/>
          <w:sz w:val="26"/>
          <w:szCs w:val="26"/>
        </w:rPr>
        <w:t xml:space="preserve">3. Contractul </w:t>
      </w:r>
      <w:r w:rsidR="00730B81">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0434DC">
        <w:rPr>
          <w:color w:val="000000" w:themeColor="text1"/>
          <w:sz w:val="26"/>
          <w:szCs w:val="26"/>
        </w:rPr>
        <w:t>Cap.2</w:t>
      </w:r>
      <w:r w:rsidR="000434DC" w:rsidRPr="000434DC">
        <w:rPr>
          <w:color w:val="000000" w:themeColor="text1"/>
          <w:sz w:val="26"/>
          <w:szCs w:val="26"/>
        </w:rPr>
        <w:t>0</w:t>
      </w:r>
      <w:r w:rsidRPr="000434DC">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434DC">
        <w:rPr>
          <w:sz w:val="26"/>
          <w:szCs w:val="26"/>
        </w:rPr>
        <w:t>5</w:t>
      </w:r>
      <w:r w:rsidRPr="00C12301">
        <w:rPr>
          <w:sz w:val="26"/>
          <w:szCs w:val="26"/>
        </w:rPr>
        <w:t xml:space="preserve">.4. Contractul poate </w:t>
      </w:r>
      <w:r w:rsidR="00730B81">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0434DC">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0434DC">
        <w:rPr>
          <w:color w:val="000000"/>
          <w:sz w:val="26"/>
          <w:szCs w:val="26"/>
        </w:rPr>
        <w:t>5</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45CD5" w:rsidRDefault="00445CD5"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0434DC">
        <w:rPr>
          <w:b/>
          <w:color w:val="000000"/>
          <w:sz w:val="26"/>
          <w:szCs w:val="26"/>
        </w:rPr>
        <w:t>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lastRenderedPageBreak/>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ED0811" w:rsidRPr="00BD62D2" w:rsidRDefault="00ED0811"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ED0811" w:rsidRPr="00BD62D2" w:rsidRDefault="00ED0811"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Pr="00BD62D2">
        <w:rPr>
          <w:sz w:val="26"/>
          <w:szCs w:val="26"/>
        </w:rPr>
        <w:t xml:space="preserve">pe baza procedurii de achiziţie </w:t>
      </w:r>
      <w:r w:rsidR="000434DC">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730B81">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730B81">
        <w:rPr>
          <w:bCs/>
          <w:sz w:val="26"/>
          <w:szCs w:val="26"/>
          <w:lang w:val="it-IT"/>
        </w:rPr>
        <w:t xml:space="preserve">         </w:t>
      </w:r>
      <w:r>
        <w:rPr>
          <w:bCs/>
          <w:sz w:val="26"/>
          <w:szCs w:val="26"/>
          <w:lang w:val="it-IT"/>
        </w:rPr>
        <w:tab/>
      </w:r>
      <w:r w:rsidR="00730B81">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ED0811"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CF220E" w:rsidRDefault="00ED0811" w:rsidP="00082A04">
      <w:pPr>
        <w:spacing w:line="276" w:lineRule="auto"/>
        <w:ind w:left="720" w:firstLine="720"/>
        <w:jc w:val="both"/>
        <w:rPr>
          <w:color w:val="000000" w:themeColor="text1"/>
          <w:sz w:val="26"/>
          <w:szCs w:val="26"/>
        </w:rPr>
      </w:pPr>
      <w:r w:rsidRPr="00CF220E">
        <w:rPr>
          <w:color w:val="000000" w:themeColor="text1"/>
          <w:sz w:val="26"/>
          <w:szCs w:val="26"/>
        </w:rPr>
        <w:t>Director Comercial,</w:t>
      </w:r>
      <w:r w:rsidRPr="00CF220E">
        <w:rPr>
          <w:color w:val="000000" w:themeColor="text1"/>
          <w:sz w:val="26"/>
          <w:szCs w:val="26"/>
        </w:rPr>
        <w:tab/>
      </w:r>
      <w:r w:rsidRPr="00CF220E">
        <w:rPr>
          <w:color w:val="000000" w:themeColor="text1"/>
          <w:sz w:val="26"/>
          <w:szCs w:val="26"/>
        </w:rPr>
        <w:tab/>
      </w:r>
      <w:r w:rsidRPr="00CF220E">
        <w:rPr>
          <w:color w:val="000000" w:themeColor="text1"/>
          <w:sz w:val="26"/>
          <w:szCs w:val="26"/>
        </w:rPr>
        <w:tab/>
      </w:r>
      <w:r w:rsidRPr="00CF220E">
        <w:rPr>
          <w:color w:val="000000" w:themeColor="text1"/>
          <w:sz w:val="26"/>
          <w:szCs w:val="26"/>
        </w:rPr>
        <w:tab/>
      </w:r>
      <w:r w:rsidRPr="00CF220E">
        <w:rPr>
          <w:color w:val="000000" w:themeColor="text1"/>
          <w:sz w:val="26"/>
          <w:szCs w:val="26"/>
        </w:rPr>
        <w:tab/>
      </w:r>
    </w:p>
    <w:p w:rsidR="00ED0811" w:rsidRPr="00CF220E" w:rsidRDefault="00ED0811" w:rsidP="00082A04">
      <w:pPr>
        <w:spacing w:line="276" w:lineRule="auto"/>
        <w:jc w:val="both"/>
        <w:rPr>
          <w:color w:val="000000" w:themeColor="text1"/>
          <w:sz w:val="26"/>
          <w:szCs w:val="26"/>
        </w:rPr>
      </w:pPr>
      <w:r w:rsidRPr="00CF220E">
        <w:rPr>
          <w:color w:val="000000" w:themeColor="text1"/>
          <w:sz w:val="26"/>
          <w:szCs w:val="26"/>
        </w:rPr>
        <w:tab/>
      </w:r>
      <w:r w:rsidRPr="00CF220E">
        <w:rPr>
          <w:color w:val="000000" w:themeColor="text1"/>
          <w:sz w:val="26"/>
          <w:szCs w:val="26"/>
        </w:rPr>
        <w:tab/>
        <w:t>Adrian DIACONU</w:t>
      </w:r>
    </w:p>
    <w:p w:rsidR="00ED0811" w:rsidRDefault="00ED0811" w:rsidP="00082A04">
      <w:pPr>
        <w:spacing w:line="276" w:lineRule="auto"/>
        <w:jc w:val="both"/>
        <w:rPr>
          <w:color w:val="00B0F0"/>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Pr="00E658AD" w:rsidRDefault="00ED0811" w:rsidP="00940B0E">
      <w:r>
        <w:rPr>
          <w:sz w:val="26"/>
          <w:szCs w:val="26"/>
        </w:rPr>
        <w:tab/>
      </w:r>
      <w:r>
        <w:rPr>
          <w:sz w:val="26"/>
          <w:szCs w:val="26"/>
        </w:rPr>
        <w:tab/>
      </w:r>
      <w:r w:rsidR="00940B0E" w:rsidRPr="00E658AD">
        <w:t>Responsabil coordonare contractare,</w:t>
      </w:r>
    </w:p>
    <w:p w:rsidR="00940B0E" w:rsidRPr="00E658AD" w:rsidRDefault="00940B0E" w:rsidP="00940B0E">
      <w:r w:rsidRPr="00E658AD">
        <w:tab/>
      </w:r>
      <w:r w:rsidRPr="00E658AD">
        <w:tab/>
        <w:t>Roxana KEDEI</w:t>
      </w:r>
    </w:p>
    <w:p w:rsidR="00940B0E" w:rsidRPr="00E658AD" w:rsidRDefault="00940B0E" w:rsidP="00940B0E"/>
    <w:p w:rsidR="00ED0811" w:rsidRPr="00E658AD" w:rsidRDefault="00940B0E" w:rsidP="00CF220E">
      <w:r w:rsidRPr="00E658AD">
        <w:tab/>
      </w:r>
      <w:r w:rsidRPr="00E658AD">
        <w:tab/>
      </w:r>
      <w:r w:rsidR="00CF220E" w:rsidRPr="00E658AD">
        <w:t>Responsabil contract,</w:t>
      </w:r>
    </w:p>
    <w:p w:rsidR="00CF220E" w:rsidRPr="00E658AD" w:rsidRDefault="00CF220E" w:rsidP="00CF220E">
      <w:pPr>
        <w:sectPr w:rsidR="00CF220E" w:rsidRPr="00E658AD" w:rsidSect="00445CD5">
          <w:footerReference w:type="even" r:id="rId7"/>
          <w:footerReference w:type="default" r:id="rId8"/>
          <w:footerReference w:type="first" r:id="rId9"/>
          <w:pgSz w:w="11906" w:h="16838" w:code="9"/>
          <w:pgMar w:top="624" w:right="624" w:bottom="284" w:left="1531" w:header="709" w:footer="907" w:gutter="0"/>
          <w:pgNumType w:start="1"/>
          <w:cols w:space="708"/>
          <w:docGrid w:linePitch="360"/>
        </w:sectPr>
      </w:pPr>
      <w:r w:rsidRPr="00E658AD">
        <w:t xml:space="preserve">                    </w:t>
      </w:r>
      <w:r w:rsidR="00E658AD">
        <w:t xml:space="preserve">  </w:t>
      </w:r>
      <w:r w:rsidRPr="00E658AD">
        <w:t xml:space="preserve">  Virginia Ioanitescu</w:t>
      </w:r>
    </w:p>
    <w:p w:rsidR="00EB3EFE" w:rsidRDefault="00EB3EFE"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w:t>
      </w:r>
      <w:r w:rsidR="00ED17E4">
        <w:rPr>
          <w:color w:val="000000"/>
          <w:sz w:val="26"/>
          <w:szCs w:val="26"/>
        </w:rPr>
        <w:t xml:space="preserve"> la contractul nr.___________</w:t>
      </w:r>
    </w:p>
    <w:p w:rsidR="00587002" w:rsidRDefault="00587002"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B3EFE" w:rsidRDefault="00EB3EFE" w:rsidP="00587002">
      <w:pPr>
        <w:jc w:val="center"/>
        <w:rPr>
          <w:sz w:val="26"/>
          <w:szCs w:val="26"/>
        </w:rPr>
      </w:pPr>
    </w:p>
    <w:tbl>
      <w:tblPr>
        <w:tblStyle w:val="TableGrid"/>
        <w:tblpPr w:leftFromText="180" w:rightFromText="180" w:vertAnchor="text" w:tblpX="1628" w:tblpY="1"/>
        <w:tblOverlap w:val="never"/>
        <w:tblW w:w="13506" w:type="dxa"/>
        <w:tblLayout w:type="fixed"/>
        <w:tblLook w:val="01E0"/>
      </w:tblPr>
      <w:tblGrid>
        <w:gridCol w:w="826"/>
        <w:gridCol w:w="4240"/>
        <w:gridCol w:w="708"/>
        <w:gridCol w:w="1138"/>
        <w:gridCol w:w="1413"/>
        <w:gridCol w:w="923"/>
        <w:gridCol w:w="71"/>
        <w:gridCol w:w="1349"/>
        <w:gridCol w:w="1416"/>
        <w:gridCol w:w="1422"/>
      </w:tblGrid>
      <w:tr w:rsidR="00EB3EFE" w:rsidRPr="00AF3784" w:rsidTr="0094191C">
        <w:trPr>
          <w:trHeight w:val="489"/>
        </w:trPr>
        <w:tc>
          <w:tcPr>
            <w:tcW w:w="826" w:type="dxa"/>
            <w:vMerge w:val="restart"/>
            <w:textDirection w:val="btLr"/>
            <w:vAlign w:val="center"/>
          </w:tcPr>
          <w:p w:rsidR="00EB3EFE" w:rsidRPr="00AF3784" w:rsidRDefault="00EB3EFE" w:rsidP="0094191C">
            <w:pPr>
              <w:ind w:left="113" w:right="113"/>
              <w:jc w:val="center"/>
              <w:rPr>
                <w:b/>
                <w:color w:val="000000"/>
              </w:rPr>
            </w:pPr>
            <w:r w:rsidRPr="00AF3784">
              <w:rPr>
                <w:b/>
                <w:color w:val="000000"/>
              </w:rPr>
              <w:t xml:space="preserve">NR. CRT. </w:t>
            </w:r>
          </w:p>
        </w:tc>
        <w:tc>
          <w:tcPr>
            <w:tcW w:w="4240" w:type="dxa"/>
            <w:vMerge w:val="restart"/>
            <w:vAlign w:val="center"/>
          </w:tcPr>
          <w:p w:rsidR="00EB3EFE" w:rsidRPr="00AF3784" w:rsidRDefault="00EB3EFE" w:rsidP="0094191C">
            <w:pPr>
              <w:jc w:val="center"/>
              <w:rPr>
                <w:b/>
                <w:color w:val="000000"/>
              </w:rPr>
            </w:pPr>
            <w:r w:rsidRPr="00AF3784">
              <w:rPr>
                <w:b/>
                <w:color w:val="000000"/>
              </w:rPr>
              <w:t>DENUMIRE PRODUS</w:t>
            </w:r>
          </w:p>
        </w:tc>
        <w:tc>
          <w:tcPr>
            <w:tcW w:w="708" w:type="dxa"/>
            <w:vMerge w:val="restart"/>
            <w:vAlign w:val="center"/>
          </w:tcPr>
          <w:p w:rsidR="00EB3EFE" w:rsidRPr="00AF3784" w:rsidRDefault="00EB3EFE" w:rsidP="0094191C">
            <w:pPr>
              <w:jc w:val="center"/>
              <w:rPr>
                <w:b/>
                <w:color w:val="000000"/>
              </w:rPr>
            </w:pPr>
            <w:r w:rsidRPr="00AF3784">
              <w:rPr>
                <w:b/>
                <w:color w:val="000000"/>
              </w:rPr>
              <w:t>UM</w:t>
            </w:r>
          </w:p>
        </w:tc>
        <w:tc>
          <w:tcPr>
            <w:tcW w:w="2551" w:type="dxa"/>
            <w:gridSpan w:val="2"/>
            <w:vAlign w:val="center"/>
          </w:tcPr>
          <w:p w:rsidR="00EB3EFE" w:rsidRPr="00C7104B" w:rsidRDefault="00EB3EFE" w:rsidP="0094191C">
            <w:pPr>
              <w:tabs>
                <w:tab w:val="left" w:pos="1872"/>
              </w:tabs>
              <w:ind w:left="-108" w:right="-108"/>
              <w:jc w:val="center"/>
              <w:rPr>
                <w:b/>
                <w:color w:val="000000"/>
                <w:sz w:val="22"/>
                <w:szCs w:val="22"/>
                <w:lang w:val="it-IT"/>
              </w:rPr>
            </w:pPr>
            <w:r w:rsidRPr="00C7104B">
              <w:rPr>
                <w:b/>
                <w:color w:val="000000"/>
                <w:sz w:val="22"/>
                <w:szCs w:val="22"/>
                <w:lang w:val="it-IT"/>
              </w:rPr>
              <w:t>CANTITATI CARE AR PUTEA FI SOLICITATE  PE TOATA DURATA CONTRACTULUI</w:t>
            </w:r>
          </w:p>
        </w:tc>
        <w:tc>
          <w:tcPr>
            <w:tcW w:w="2343" w:type="dxa"/>
            <w:gridSpan w:val="3"/>
            <w:vAlign w:val="center"/>
          </w:tcPr>
          <w:p w:rsidR="00C7104B" w:rsidRDefault="00EB3EFE" w:rsidP="0094191C">
            <w:pPr>
              <w:jc w:val="center"/>
              <w:rPr>
                <w:b/>
                <w:color w:val="000000"/>
              </w:rPr>
            </w:pPr>
            <w:r w:rsidRPr="00AF3784">
              <w:rPr>
                <w:b/>
                <w:color w:val="000000"/>
              </w:rPr>
              <w:t xml:space="preserve">PREŢ </w:t>
            </w:r>
            <w:r w:rsidR="00C7104B">
              <w:rPr>
                <w:b/>
                <w:color w:val="000000"/>
              </w:rPr>
              <w:t xml:space="preserve">lei </w:t>
            </w:r>
          </w:p>
          <w:p w:rsidR="00EB3EFE" w:rsidRPr="00AF3784" w:rsidRDefault="00C7104B" w:rsidP="0094191C">
            <w:pPr>
              <w:jc w:val="center"/>
              <w:rPr>
                <w:b/>
                <w:color w:val="000000"/>
              </w:rPr>
            </w:pPr>
            <w:r>
              <w:rPr>
                <w:b/>
                <w:color w:val="000000"/>
              </w:rPr>
              <w:t>(</w:t>
            </w:r>
            <w:r w:rsidR="00EB3EFE" w:rsidRPr="00AF3784">
              <w:rPr>
                <w:b/>
                <w:color w:val="000000"/>
              </w:rPr>
              <w:t>fără TVA</w:t>
            </w:r>
            <w:r>
              <w:rPr>
                <w:b/>
                <w:color w:val="000000"/>
              </w:rPr>
              <w:t>)</w:t>
            </w:r>
          </w:p>
        </w:tc>
        <w:tc>
          <w:tcPr>
            <w:tcW w:w="1416" w:type="dxa"/>
            <w:vMerge w:val="restart"/>
            <w:textDirection w:val="btLr"/>
            <w:vAlign w:val="center"/>
          </w:tcPr>
          <w:p w:rsidR="00EB3EFE" w:rsidRPr="00AF3784" w:rsidRDefault="00EB3EFE" w:rsidP="0094191C">
            <w:pPr>
              <w:ind w:left="113" w:right="113"/>
              <w:jc w:val="center"/>
              <w:rPr>
                <w:b/>
                <w:color w:val="000000"/>
              </w:rPr>
            </w:pPr>
            <w:r w:rsidRPr="00AF3784">
              <w:rPr>
                <w:b/>
                <w:color w:val="000000"/>
              </w:rPr>
              <w:t>PRODUCATOR</w:t>
            </w:r>
          </w:p>
        </w:tc>
        <w:tc>
          <w:tcPr>
            <w:tcW w:w="1422" w:type="dxa"/>
            <w:vMerge w:val="restart"/>
            <w:textDirection w:val="btLr"/>
            <w:vAlign w:val="center"/>
          </w:tcPr>
          <w:p w:rsidR="00EB3EFE" w:rsidRPr="00AF3784" w:rsidRDefault="00EB3EFE" w:rsidP="00ED17E4">
            <w:pPr>
              <w:ind w:left="113" w:right="113"/>
              <w:jc w:val="center"/>
              <w:rPr>
                <w:b/>
                <w:color w:val="000000"/>
              </w:rPr>
            </w:pPr>
            <w:r w:rsidRPr="00AF3784">
              <w:rPr>
                <w:b/>
                <w:color w:val="000000"/>
              </w:rPr>
              <w:t xml:space="preserve">TERMEN LIVRARE </w:t>
            </w:r>
          </w:p>
        </w:tc>
      </w:tr>
      <w:tr w:rsidR="00EB3EFE" w:rsidRPr="00A01596" w:rsidTr="00ED17E4">
        <w:trPr>
          <w:cantSplit/>
          <w:trHeight w:val="1239"/>
        </w:trPr>
        <w:tc>
          <w:tcPr>
            <w:tcW w:w="826" w:type="dxa"/>
            <w:vMerge/>
            <w:tcBorders>
              <w:bottom w:val="single" w:sz="4" w:space="0" w:color="auto"/>
            </w:tcBorders>
          </w:tcPr>
          <w:p w:rsidR="00EB3EFE" w:rsidRPr="00A01596" w:rsidRDefault="00EB3EFE" w:rsidP="0094191C">
            <w:pPr>
              <w:rPr>
                <w:color w:val="000000"/>
                <w:sz w:val="20"/>
                <w:szCs w:val="20"/>
              </w:rPr>
            </w:pPr>
          </w:p>
        </w:tc>
        <w:tc>
          <w:tcPr>
            <w:tcW w:w="4240" w:type="dxa"/>
            <w:vMerge/>
            <w:tcBorders>
              <w:bottom w:val="single" w:sz="4" w:space="0" w:color="auto"/>
            </w:tcBorders>
          </w:tcPr>
          <w:p w:rsidR="00EB3EFE" w:rsidRPr="00A01596" w:rsidRDefault="00EB3EFE" w:rsidP="0094191C">
            <w:pPr>
              <w:rPr>
                <w:color w:val="000000"/>
                <w:sz w:val="20"/>
                <w:szCs w:val="20"/>
              </w:rPr>
            </w:pPr>
          </w:p>
        </w:tc>
        <w:tc>
          <w:tcPr>
            <w:tcW w:w="708" w:type="dxa"/>
            <w:vMerge/>
            <w:tcBorders>
              <w:bottom w:val="single" w:sz="4" w:space="0" w:color="auto"/>
            </w:tcBorders>
            <w:vAlign w:val="center"/>
          </w:tcPr>
          <w:p w:rsidR="00EB3EFE" w:rsidRPr="00A01596" w:rsidRDefault="00EB3EFE" w:rsidP="0094191C">
            <w:pPr>
              <w:jc w:val="center"/>
              <w:rPr>
                <w:color w:val="000000"/>
                <w:sz w:val="20"/>
                <w:szCs w:val="20"/>
              </w:rPr>
            </w:pPr>
          </w:p>
        </w:tc>
        <w:tc>
          <w:tcPr>
            <w:tcW w:w="1138" w:type="dxa"/>
            <w:tcBorders>
              <w:bottom w:val="single" w:sz="4" w:space="0" w:color="auto"/>
            </w:tcBorders>
            <w:vAlign w:val="center"/>
          </w:tcPr>
          <w:p w:rsidR="00EB3EFE" w:rsidRPr="00A01596" w:rsidRDefault="00EB3EFE" w:rsidP="0094191C">
            <w:pPr>
              <w:jc w:val="center"/>
              <w:rPr>
                <w:b/>
                <w:color w:val="000000"/>
                <w:sz w:val="16"/>
                <w:szCs w:val="16"/>
              </w:rPr>
            </w:pPr>
            <w:r w:rsidRPr="00A01596">
              <w:rPr>
                <w:b/>
                <w:color w:val="000000"/>
                <w:sz w:val="16"/>
                <w:szCs w:val="16"/>
              </w:rPr>
              <w:t>MINIM</w:t>
            </w:r>
          </w:p>
        </w:tc>
        <w:tc>
          <w:tcPr>
            <w:tcW w:w="1413" w:type="dxa"/>
            <w:tcBorders>
              <w:bottom w:val="single" w:sz="4" w:space="0" w:color="auto"/>
            </w:tcBorders>
            <w:vAlign w:val="center"/>
          </w:tcPr>
          <w:p w:rsidR="00EB3EFE" w:rsidRPr="00A01596" w:rsidRDefault="00EB3EFE" w:rsidP="0094191C">
            <w:pPr>
              <w:jc w:val="center"/>
              <w:rPr>
                <w:b/>
                <w:color w:val="000000"/>
                <w:sz w:val="16"/>
                <w:szCs w:val="16"/>
              </w:rPr>
            </w:pPr>
            <w:r w:rsidRPr="00A01596">
              <w:rPr>
                <w:b/>
                <w:color w:val="000000"/>
                <w:sz w:val="16"/>
                <w:szCs w:val="16"/>
              </w:rPr>
              <w:t>MAXIM</w:t>
            </w:r>
          </w:p>
        </w:tc>
        <w:tc>
          <w:tcPr>
            <w:tcW w:w="923" w:type="dxa"/>
            <w:tcBorders>
              <w:bottom w:val="single" w:sz="4" w:space="0" w:color="auto"/>
            </w:tcBorders>
            <w:vAlign w:val="center"/>
          </w:tcPr>
          <w:p w:rsidR="00EB3EFE" w:rsidRPr="00A01596" w:rsidRDefault="00EB3EFE" w:rsidP="0094191C">
            <w:pPr>
              <w:ind w:left="-108" w:right="-108"/>
              <w:jc w:val="center"/>
              <w:rPr>
                <w:b/>
                <w:color w:val="000000"/>
                <w:sz w:val="16"/>
                <w:szCs w:val="16"/>
              </w:rPr>
            </w:pPr>
            <w:r w:rsidRPr="00A01596">
              <w:rPr>
                <w:b/>
                <w:color w:val="000000"/>
                <w:sz w:val="16"/>
                <w:szCs w:val="16"/>
              </w:rPr>
              <w:t>UNITAR (lei)</w:t>
            </w:r>
          </w:p>
        </w:tc>
        <w:tc>
          <w:tcPr>
            <w:tcW w:w="1420" w:type="dxa"/>
            <w:gridSpan w:val="2"/>
            <w:tcBorders>
              <w:bottom w:val="single" w:sz="4" w:space="0" w:color="auto"/>
            </w:tcBorders>
            <w:vAlign w:val="center"/>
          </w:tcPr>
          <w:p w:rsidR="00EB3EFE" w:rsidRPr="00A01596" w:rsidRDefault="00EB3EFE" w:rsidP="0094191C">
            <w:pPr>
              <w:jc w:val="center"/>
              <w:rPr>
                <w:b/>
                <w:color w:val="000000"/>
                <w:sz w:val="16"/>
                <w:szCs w:val="16"/>
              </w:rPr>
            </w:pPr>
            <w:r w:rsidRPr="00A01596">
              <w:rPr>
                <w:b/>
                <w:color w:val="000000"/>
                <w:sz w:val="16"/>
                <w:szCs w:val="16"/>
              </w:rPr>
              <w:t>TOTAL   (lei)</w:t>
            </w:r>
          </w:p>
        </w:tc>
        <w:tc>
          <w:tcPr>
            <w:tcW w:w="1416" w:type="dxa"/>
            <w:vMerge/>
            <w:tcBorders>
              <w:bottom w:val="single" w:sz="4" w:space="0" w:color="auto"/>
            </w:tcBorders>
          </w:tcPr>
          <w:p w:rsidR="00EB3EFE" w:rsidRPr="00A01596" w:rsidRDefault="00EB3EFE" w:rsidP="0094191C">
            <w:pPr>
              <w:rPr>
                <w:color w:val="000000"/>
                <w:sz w:val="20"/>
                <w:szCs w:val="20"/>
              </w:rPr>
            </w:pPr>
          </w:p>
        </w:tc>
        <w:tc>
          <w:tcPr>
            <w:tcW w:w="1422" w:type="dxa"/>
            <w:vMerge/>
            <w:tcBorders>
              <w:bottom w:val="single" w:sz="4" w:space="0" w:color="auto"/>
            </w:tcBorders>
          </w:tcPr>
          <w:p w:rsidR="00EB3EFE" w:rsidRPr="00A01596" w:rsidRDefault="00EB3EFE" w:rsidP="0094191C">
            <w:pPr>
              <w:rPr>
                <w:color w:val="000000"/>
                <w:sz w:val="20"/>
                <w:szCs w:val="20"/>
              </w:rPr>
            </w:pPr>
          </w:p>
        </w:tc>
      </w:tr>
      <w:tr w:rsidR="00EB3EFE" w:rsidRPr="004A49C8" w:rsidTr="0094191C">
        <w:trPr>
          <w:cantSplit/>
          <w:trHeight w:val="192"/>
        </w:trPr>
        <w:tc>
          <w:tcPr>
            <w:tcW w:w="826"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0</w:t>
            </w:r>
          </w:p>
        </w:tc>
        <w:tc>
          <w:tcPr>
            <w:tcW w:w="4240"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1</w:t>
            </w:r>
          </w:p>
        </w:tc>
        <w:tc>
          <w:tcPr>
            <w:tcW w:w="708"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2</w:t>
            </w:r>
          </w:p>
        </w:tc>
        <w:tc>
          <w:tcPr>
            <w:tcW w:w="1138"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3</w:t>
            </w:r>
          </w:p>
        </w:tc>
        <w:tc>
          <w:tcPr>
            <w:tcW w:w="1413"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4</w:t>
            </w:r>
          </w:p>
        </w:tc>
        <w:tc>
          <w:tcPr>
            <w:tcW w:w="923"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5</w:t>
            </w:r>
          </w:p>
        </w:tc>
        <w:tc>
          <w:tcPr>
            <w:tcW w:w="1420" w:type="dxa"/>
            <w:gridSpan w:val="2"/>
            <w:tcBorders>
              <w:bottom w:val="single" w:sz="4" w:space="0" w:color="auto"/>
            </w:tcBorders>
            <w:vAlign w:val="center"/>
          </w:tcPr>
          <w:p w:rsidR="00EB3EFE" w:rsidRPr="00EB3EFE" w:rsidRDefault="00EB3EFE" w:rsidP="00587002">
            <w:pPr>
              <w:jc w:val="center"/>
              <w:rPr>
                <w:b/>
                <w:color w:val="000000"/>
              </w:rPr>
            </w:pPr>
            <w:r w:rsidRPr="00EB3EFE">
              <w:rPr>
                <w:b/>
                <w:color w:val="000000"/>
              </w:rPr>
              <w:t>6= 4 x 5</w:t>
            </w:r>
          </w:p>
        </w:tc>
        <w:tc>
          <w:tcPr>
            <w:tcW w:w="1416"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7</w:t>
            </w:r>
          </w:p>
        </w:tc>
        <w:tc>
          <w:tcPr>
            <w:tcW w:w="1422"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8</w:t>
            </w:r>
          </w:p>
        </w:tc>
      </w:tr>
      <w:tr w:rsidR="00EB3EFE" w:rsidRPr="00864E91" w:rsidTr="00CD554B">
        <w:trPr>
          <w:cantSplit/>
          <w:trHeight w:val="665"/>
        </w:trPr>
        <w:tc>
          <w:tcPr>
            <w:tcW w:w="826" w:type="dxa"/>
            <w:tcBorders>
              <w:bottom w:val="single" w:sz="4" w:space="0" w:color="auto"/>
            </w:tcBorders>
            <w:vAlign w:val="center"/>
          </w:tcPr>
          <w:p w:rsidR="00EB3EFE" w:rsidRPr="00EB3EFE" w:rsidRDefault="00EB3EFE" w:rsidP="0094191C">
            <w:pPr>
              <w:jc w:val="center"/>
              <w:rPr>
                <w:b/>
              </w:rPr>
            </w:pPr>
            <w:r w:rsidRPr="00EB3EFE">
              <w:rPr>
                <w:b/>
              </w:rPr>
              <w:t>1</w:t>
            </w:r>
          </w:p>
        </w:tc>
        <w:tc>
          <w:tcPr>
            <w:tcW w:w="12680" w:type="dxa"/>
            <w:gridSpan w:val="9"/>
            <w:tcBorders>
              <w:bottom w:val="single" w:sz="4" w:space="0" w:color="auto"/>
            </w:tcBorders>
            <w:vAlign w:val="center"/>
          </w:tcPr>
          <w:p w:rsidR="00EB3EFE" w:rsidRDefault="00EB3EFE" w:rsidP="0094191C">
            <w:pPr>
              <w:rPr>
                <w:b/>
                <w:bCs/>
              </w:rPr>
            </w:pPr>
            <w:r w:rsidRPr="00EB3EFE">
              <w:rPr>
                <w:b/>
                <w:bCs/>
              </w:rPr>
              <w:t xml:space="preserve">Şnur de etanşare nonazbest fără substanţă </w:t>
            </w:r>
            <w:r w:rsidR="00587002">
              <w:rPr>
                <w:b/>
                <w:bCs/>
              </w:rPr>
              <w:t>volatilă în liant şi lubrefiant</w:t>
            </w:r>
          </w:p>
          <w:p w:rsidR="00587002" w:rsidRPr="00EB3EFE" w:rsidRDefault="00587002" w:rsidP="0094191C">
            <w:pPr>
              <w:rPr>
                <w:b/>
              </w:rPr>
            </w:pPr>
          </w:p>
        </w:tc>
      </w:tr>
      <w:tr w:rsidR="00EB3EFE" w:rsidRPr="00864E91" w:rsidTr="0094191C">
        <w:trPr>
          <w:cantSplit/>
          <w:trHeight w:val="327"/>
        </w:trPr>
        <w:tc>
          <w:tcPr>
            <w:tcW w:w="826" w:type="dxa"/>
            <w:tcBorders>
              <w:bottom w:val="single" w:sz="4" w:space="0" w:color="auto"/>
            </w:tcBorders>
            <w:vAlign w:val="center"/>
          </w:tcPr>
          <w:p w:rsidR="00EB3EFE" w:rsidRPr="00EB3EFE" w:rsidRDefault="00EB3EFE" w:rsidP="0094191C">
            <w:pPr>
              <w:jc w:val="center"/>
              <w:rPr>
                <w:b/>
                <w:bCs/>
              </w:rPr>
            </w:pPr>
            <w:r w:rsidRPr="00EB3EFE">
              <w:rPr>
                <w:b/>
                <w:bCs/>
              </w:rPr>
              <w:t>1.1</w:t>
            </w:r>
          </w:p>
        </w:tc>
        <w:tc>
          <w:tcPr>
            <w:tcW w:w="12680" w:type="dxa"/>
            <w:gridSpan w:val="9"/>
            <w:tcBorders>
              <w:bottom w:val="single" w:sz="4" w:space="0" w:color="auto"/>
            </w:tcBorders>
            <w:vAlign w:val="center"/>
          </w:tcPr>
          <w:p w:rsidR="00EB3EFE" w:rsidRPr="00EB3EFE" w:rsidRDefault="00EB3EFE" w:rsidP="0094191C">
            <w:pPr>
              <w:spacing w:line="360" w:lineRule="auto"/>
              <w:rPr>
                <w:b/>
                <w:color w:val="000000"/>
              </w:rPr>
            </w:pPr>
            <w:r w:rsidRPr="00EB3EFE">
              <w:rPr>
                <w:b/>
                <w:bCs/>
              </w:rPr>
              <w:t>Şnur etanşare grafitat armat pentru armături T</w:t>
            </w:r>
            <w:r w:rsidRPr="00EB3EFE">
              <w:rPr>
                <w:b/>
                <w:bCs/>
                <w:vertAlign w:val="subscript"/>
              </w:rPr>
              <w:t>max</w:t>
            </w:r>
            <w:r w:rsidRPr="00EB3EFE">
              <w:rPr>
                <w:b/>
                <w:bCs/>
              </w:rPr>
              <w:t>=550</w:t>
            </w:r>
            <w:r w:rsidRPr="00EB3EFE">
              <w:rPr>
                <w:b/>
                <w:bCs/>
                <w:vertAlign w:val="superscript"/>
              </w:rPr>
              <w:t>0</w:t>
            </w:r>
            <w:r w:rsidRPr="00EB3EFE">
              <w:rPr>
                <w:b/>
                <w:bCs/>
              </w:rPr>
              <w:t>C, p</w:t>
            </w:r>
            <w:r w:rsidRPr="00EB3EFE">
              <w:rPr>
                <w:b/>
                <w:bCs/>
                <w:vertAlign w:val="subscript"/>
              </w:rPr>
              <w:t>max</w:t>
            </w:r>
            <w:r w:rsidRPr="00EB3EFE">
              <w:rPr>
                <w:b/>
                <w:bCs/>
              </w:rPr>
              <w:t>=450bar, pH=0÷14</w:t>
            </w: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rPr>
                <w:rFonts w:ascii="Tahoma" w:hAnsi="Tahoma"/>
              </w:rPr>
              <w:t>Ș</w:t>
            </w:r>
            <w:r w:rsidRPr="00EB3EFE">
              <w:t>nur etan</w:t>
            </w:r>
            <w:r w:rsidRPr="00EB3EFE">
              <w:rPr>
                <w:rFonts w:ascii="Tahoma" w:hAnsi="Tahoma"/>
              </w:rPr>
              <w:t>ș</w:t>
            </w:r>
            <w:r w:rsidRPr="00EB3EFE">
              <w:t>are □ 4 ÷ □ 10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40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r w:rsidRPr="00EB3EFE">
              <w:rPr>
                <w:rFonts w:ascii="Tahoma" w:hAnsi="Tahoma"/>
              </w:rPr>
              <w:t>Ș</w:t>
            </w:r>
            <w:r w:rsidRPr="00EB3EFE">
              <w:t>nur etan</w:t>
            </w:r>
            <w:r w:rsidRPr="00EB3EFE">
              <w:rPr>
                <w:rFonts w:ascii="Tahoma" w:hAnsi="Tahoma"/>
              </w:rPr>
              <w:t>ș</w:t>
            </w:r>
            <w:r w:rsidRPr="00EB3EFE">
              <w:t>are □ 12 ÷ □ 20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75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c</w:t>
            </w:r>
          </w:p>
        </w:tc>
        <w:tc>
          <w:tcPr>
            <w:tcW w:w="4240" w:type="dxa"/>
            <w:tcBorders>
              <w:bottom w:val="single" w:sz="4" w:space="0" w:color="auto"/>
              <w:right w:val="single" w:sz="4" w:space="0" w:color="000000"/>
            </w:tcBorders>
            <w:vAlign w:val="center"/>
          </w:tcPr>
          <w:p w:rsidR="00EB3EFE" w:rsidRPr="00EB3EFE" w:rsidRDefault="00EB3EFE" w:rsidP="0094191C">
            <w:r w:rsidRPr="00EB3EFE">
              <w:rPr>
                <w:rFonts w:ascii="Tahoma" w:hAnsi="Tahoma"/>
              </w:rPr>
              <w:t>Ș</w:t>
            </w:r>
            <w:r w:rsidRPr="00EB3EFE">
              <w:t>nur etan</w:t>
            </w:r>
            <w:r w:rsidRPr="00EB3EFE">
              <w:rPr>
                <w:rFonts w:ascii="Tahoma" w:hAnsi="Tahoma"/>
              </w:rPr>
              <w:t>ș</w:t>
            </w:r>
            <w:r w:rsidRPr="00EB3EFE">
              <w:t>are □ 22 ÷ □ 30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40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CD554B">
        <w:trPr>
          <w:trHeight w:val="922"/>
        </w:trPr>
        <w:tc>
          <w:tcPr>
            <w:tcW w:w="826" w:type="dxa"/>
            <w:tcBorders>
              <w:bottom w:val="single" w:sz="4" w:space="0" w:color="auto"/>
            </w:tcBorders>
            <w:vAlign w:val="center"/>
          </w:tcPr>
          <w:p w:rsidR="00EB3EFE" w:rsidRPr="00EB3EFE" w:rsidRDefault="00EB3EFE" w:rsidP="0094191C">
            <w:pPr>
              <w:jc w:val="center"/>
              <w:rPr>
                <w:b/>
                <w:color w:val="000000"/>
              </w:rPr>
            </w:pPr>
            <w:r w:rsidRPr="00EB3EFE">
              <w:rPr>
                <w:b/>
                <w:color w:val="000000"/>
              </w:rPr>
              <w:t>1.2</w:t>
            </w:r>
          </w:p>
        </w:tc>
        <w:tc>
          <w:tcPr>
            <w:tcW w:w="12680" w:type="dxa"/>
            <w:gridSpan w:val="9"/>
            <w:tcBorders>
              <w:bottom w:val="single" w:sz="4" w:space="0" w:color="auto"/>
            </w:tcBorders>
            <w:vAlign w:val="center"/>
          </w:tcPr>
          <w:p w:rsidR="00EB3EFE" w:rsidRDefault="00EB3EFE" w:rsidP="0094191C">
            <w:pPr>
              <w:rPr>
                <w:b/>
                <w:bCs/>
              </w:rPr>
            </w:pPr>
            <w:r w:rsidRPr="00EB3EFE">
              <w:rPr>
                <w:b/>
                <w:bCs/>
              </w:rPr>
              <w:t>Pachete de etanşare din garnituri preformate pentru următorii parametri de funcţionare T=550ºC, p=160bar, pH=0÷14 corespunzători caracteristicilor geometrice de mai jos</w:t>
            </w:r>
          </w:p>
          <w:p w:rsidR="00587002" w:rsidRPr="00EB3EFE" w:rsidRDefault="00587002" w:rsidP="0094191C">
            <w:pPr>
              <w:rPr>
                <w:b/>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 xml:space="preserve">Diametru </w:t>
            </w:r>
            <w:r w:rsidRPr="00EB3EFE">
              <w:rPr>
                <w:rFonts w:ascii="Tahoma" w:hAnsi="Tahoma"/>
              </w:rPr>
              <w:t>ș</w:t>
            </w:r>
            <w:r w:rsidRPr="00EB3EFE">
              <w:t>pinglu = 14÷18mm, garnitură preformată din □ 6÷8mm, număr inele = 6÷10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94191C">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100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r w:rsidRPr="00EB3EFE">
              <w:t>Diametru spinglu = 20÷25mm, garnitură preformată din □ 8÷10mm, număr inele = 8÷10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94191C">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50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BC3846">
        <w:trPr>
          <w:trHeight w:val="70"/>
        </w:trPr>
        <w:tc>
          <w:tcPr>
            <w:tcW w:w="826" w:type="dxa"/>
            <w:tcBorders>
              <w:bottom w:val="single" w:sz="4" w:space="0" w:color="auto"/>
            </w:tcBorders>
            <w:vAlign w:val="center"/>
          </w:tcPr>
          <w:p w:rsidR="00EB3EFE" w:rsidRPr="00EB3EFE" w:rsidRDefault="00EB3EFE" w:rsidP="0094191C">
            <w:pPr>
              <w:jc w:val="center"/>
            </w:pPr>
            <w:r w:rsidRPr="00EB3EFE">
              <w:t>c</w:t>
            </w:r>
          </w:p>
        </w:tc>
        <w:tc>
          <w:tcPr>
            <w:tcW w:w="4240" w:type="dxa"/>
            <w:tcBorders>
              <w:bottom w:val="single" w:sz="4" w:space="0" w:color="auto"/>
              <w:right w:val="single" w:sz="4" w:space="0" w:color="000000"/>
            </w:tcBorders>
            <w:vAlign w:val="center"/>
          </w:tcPr>
          <w:p w:rsidR="00EB3EFE" w:rsidRPr="00EB3EFE" w:rsidRDefault="00EB3EFE" w:rsidP="0094191C">
            <w:r w:rsidRPr="00EB3EFE">
              <w:t xml:space="preserve">Diametru </w:t>
            </w:r>
            <w:r w:rsidRPr="00EB3EFE">
              <w:rPr>
                <w:rFonts w:ascii="Tahoma" w:hAnsi="Tahoma"/>
              </w:rPr>
              <w:t>ș</w:t>
            </w:r>
            <w:r w:rsidRPr="00EB3EFE">
              <w:t>pinglu = 26÷40mm, garnitură preformată din □ 10÷14mm, număr inele = 8÷12</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94191C">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bCs/>
              </w:rPr>
            </w:pPr>
            <w:r w:rsidRPr="00EB3EFE">
              <w:rPr>
                <w:bCs/>
              </w:rPr>
              <w:t>75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BC3846">
        <w:trPr>
          <w:trHeight w:val="70"/>
        </w:trPr>
        <w:tc>
          <w:tcPr>
            <w:tcW w:w="826" w:type="dxa"/>
            <w:vAlign w:val="center"/>
          </w:tcPr>
          <w:p w:rsidR="00EB3EFE" w:rsidRPr="00EB3EFE" w:rsidRDefault="00EB3EFE" w:rsidP="0094191C">
            <w:pPr>
              <w:jc w:val="center"/>
            </w:pPr>
            <w:r w:rsidRPr="00EB3EFE">
              <w:lastRenderedPageBreak/>
              <w:t>d</w:t>
            </w:r>
          </w:p>
        </w:tc>
        <w:tc>
          <w:tcPr>
            <w:tcW w:w="4240" w:type="dxa"/>
            <w:tcBorders>
              <w:right w:val="single" w:sz="4" w:space="0" w:color="000000"/>
            </w:tcBorders>
            <w:vAlign w:val="center"/>
          </w:tcPr>
          <w:p w:rsidR="00EB3EFE" w:rsidRPr="00EB3EFE" w:rsidRDefault="00EB3EFE" w:rsidP="0094191C">
            <w:r w:rsidRPr="00EB3EFE">
              <w:t xml:space="preserve">Diametru </w:t>
            </w:r>
            <w:r w:rsidRPr="00EB3EFE">
              <w:rPr>
                <w:rFonts w:ascii="Tahoma" w:hAnsi="Tahoma"/>
              </w:rPr>
              <w:t>ș</w:t>
            </w:r>
            <w:r w:rsidRPr="00EB3EFE">
              <w:t>pinglu = 42÷70mm, garnitură preformată din □ 12÷18mm, număr inele = 10÷14</w:t>
            </w:r>
          </w:p>
        </w:tc>
        <w:tc>
          <w:tcPr>
            <w:tcW w:w="708" w:type="dxa"/>
            <w:tcBorders>
              <w:left w:val="single" w:sz="4" w:space="0" w:color="000000"/>
              <w:right w:val="single" w:sz="4" w:space="0" w:color="000000"/>
            </w:tcBorders>
            <w:vAlign w:val="center"/>
          </w:tcPr>
          <w:p w:rsidR="00EB3EFE" w:rsidRPr="00EB3EFE" w:rsidRDefault="00EB3EFE" w:rsidP="0094191C">
            <w:r w:rsidRPr="00EB3EFE">
              <w:t>buc</w:t>
            </w:r>
          </w:p>
        </w:tc>
        <w:tc>
          <w:tcPr>
            <w:tcW w:w="1138" w:type="dxa"/>
            <w:tcBorders>
              <w:left w:val="single" w:sz="4" w:space="0" w:color="000000"/>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right w:val="single" w:sz="4" w:space="0" w:color="000000"/>
            </w:tcBorders>
            <w:vAlign w:val="center"/>
          </w:tcPr>
          <w:p w:rsidR="00EB3EFE" w:rsidRPr="00EB3EFE" w:rsidRDefault="00EB3EFE" w:rsidP="0094191C">
            <w:pPr>
              <w:jc w:val="center"/>
              <w:rPr>
                <w:bCs/>
              </w:rPr>
            </w:pPr>
            <w:r w:rsidRPr="00EB3EFE">
              <w:rPr>
                <w:bCs/>
              </w:rPr>
              <w:t>25</w:t>
            </w:r>
          </w:p>
        </w:tc>
        <w:tc>
          <w:tcPr>
            <w:tcW w:w="994" w:type="dxa"/>
            <w:gridSpan w:val="2"/>
            <w:tcBorders>
              <w:left w:val="single" w:sz="4" w:space="0" w:color="000000"/>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right w:val="single" w:sz="4" w:space="0" w:color="auto"/>
            </w:tcBorders>
            <w:vAlign w:val="center"/>
          </w:tcPr>
          <w:p w:rsidR="00EB3EFE" w:rsidRPr="00EB3EFE" w:rsidRDefault="00EB3EFE" w:rsidP="0094191C">
            <w:pPr>
              <w:rPr>
                <w:color w:val="000000"/>
              </w:rPr>
            </w:pPr>
          </w:p>
        </w:tc>
        <w:tc>
          <w:tcPr>
            <w:tcW w:w="1416" w:type="dxa"/>
            <w:tcBorders>
              <w:left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414"/>
        </w:trPr>
        <w:tc>
          <w:tcPr>
            <w:tcW w:w="826" w:type="dxa"/>
            <w:tcBorders>
              <w:bottom w:val="single" w:sz="4" w:space="0" w:color="auto"/>
            </w:tcBorders>
            <w:vAlign w:val="center"/>
          </w:tcPr>
          <w:p w:rsidR="00EB3EFE" w:rsidRPr="00EB3EFE" w:rsidRDefault="00EB3EFE" w:rsidP="0094191C">
            <w:pPr>
              <w:jc w:val="center"/>
            </w:pPr>
            <w:r w:rsidRPr="00EB3EFE">
              <w:rPr>
                <w:b/>
                <w:bCs/>
              </w:rPr>
              <w:t>1.3</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etanşare grafitat pentru armături Tmax=450ºC, p</w:t>
            </w:r>
            <w:r w:rsidRPr="00EB3EFE">
              <w:rPr>
                <w:b/>
                <w:bCs/>
                <w:vertAlign w:val="subscript"/>
              </w:rPr>
              <w:t>max</w:t>
            </w:r>
            <w:r w:rsidRPr="00EB3EFE">
              <w:rPr>
                <w:b/>
                <w:bCs/>
              </w:rPr>
              <w:t xml:space="preserve">=300bar, pH=0÷14 </w:t>
            </w:r>
            <w:r w:rsidRPr="00EB3EFE">
              <w:rPr>
                <w:rFonts w:ascii="Tahoma" w:hAnsi="Tahoma"/>
                <w:b/>
                <w:bCs/>
              </w:rPr>
              <w:t>ș</w:t>
            </w:r>
            <w:r w:rsidRPr="00EB3EFE">
              <w:rPr>
                <w:b/>
                <w:bCs/>
              </w:rPr>
              <w:t>i pompe centrifugale T</w:t>
            </w:r>
            <w:r w:rsidRPr="00EB3EFE">
              <w:rPr>
                <w:b/>
                <w:bCs/>
                <w:vertAlign w:val="subscript"/>
              </w:rPr>
              <w:t>max</w:t>
            </w:r>
            <w:r w:rsidRPr="00EB3EFE">
              <w:rPr>
                <w:b/>
                <w:bCs/>
              </w:rPr>
              <w:t>=450</w:t>
            </w:r>
            <w:r w:rsidRPr="00EB3EFE">
              <w:rPr>
                <w:b/>
                <w:bCs/>
                <w:vertAlign w:val="superscript"/>
              </w:rPr>
              <w:t>º</w:t>
            </w:r>
            <w:r w:rsidRPr="00EB3EFE">
              <w:rPr>
                <w:b/>
                <w:bCs/>
              </w:rPr>
              <w:t>C, p</w:t>
            </w:r>
            <w:r w:rsidRPr="00EB3EFE">
              <w:rPr>
                <w:b/>
                <w:bCs/>
                <w:vertAlign w:val="subscript"/>
              </w:rPr>
              <w:t>max</w:t>
            </w:r>
            <w:r w:rsidRPr="00EB3EFE">
              <w:rPr>
                <w:b/>
                <w:bCs/>
              </w:rPr>
              <w:t>=25bar, pH=0÷14, v</w:t>
            </w:r>
            <w:r w:rsidRPr="00EB3EFE">
              <w:rPr>
                <w:b/>
                <w:bCs/>
                <w:vertAlign w:val="subscript"/>
              </w:rPr>
              <w:t>periferică</w:t>
            </w:r>
            <w:r w:rsidRPr="00EB3EFE">
              <w:rPr>
                <w:b/>
                <w:bCs/>
              </w:rPr>
              <w:t>=25m/s</w:t>
            </w:r>
          </w:p>
          <w:p w:rsidR="00587002" w:rsidRPr="00EB3EFE" w:rsidRDefault="00587002"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4 ÷ □ 10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40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12 ÷ □ 20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75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c</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22 ÷ □ 35</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40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CD554B">
        <w:trPr>
          <w:trHeight w:val="673"/>
        </w:trPr>
        <w:tc>
          <w:tcPr>
            <w:tcW w:w="826" w:type="dxa"/>
            <w:tcBorders>
              <w:bottom w:val="single" w:sz="4" w:space="0" w:color="auto"/>
            </w:tcBorders>
            <w:vAlign w:val="center"/>
          </w:tcPr>
          <w:p w:rsidR="00EB3EFE" w:rsidRPr="00EB3EFE" w:rsidRDefault="00EB3EFE" w:rsidP="0094191C">
            <w:pPr>
              <w:jc w:val="center"/>
              <w:rPr>
                <w:b/>
              </w:rPr>
            </w:pPr>
            <w:r w:rsidRPr="00EB3EFE">
              <w:rPr>
                <w:b/>
              </w:rPr>
              <w:t>2.</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de etanşare nonazbest din fire de teflon grafitate şi impregnate cu ulei siliconic - marcat în împletire, pentru diferenţiere de alte şnururi grafitate</w:t>
            </w:r>
          </w:p>
          <w:p w:rsidR="00587002" w:rsidRPr="00EB3EFE" w:rsidRDefault="00587002" w:rsidP="0094191C">
            <w:pPr>
              <w:rPr>
                <w:b/>
                <w:bCs/>
              </w:rPr>
            </w:pPr>
          </w:p>
        </w:tc>
      </w:tr>
      <w:tr w:rsidR="00EB3EFE" w:rsidRPr="00864E91" w:rsidTr="0094191C">
        <w:trPr>
          <w:trHeight w:val="429"/>
        </w:trPr>
        <w:tc>
          <w:tcPr>
            <w:tcW w:w="826" w:type="dxa"/>
            <w:tcBorders>
              <w:bottom w:val="single" w:sz="4" w:space="0" w:color="auto"/>
            </w:tcBorders>
            <w:vAlign w:val="center"/>
          </w:tcPr>
          <w:p w:rsidR="00EB3EFE" w:rsidRPr="00EB3EFE" w:rsidRDefault="00EB3EFE" w:rsidP="0094191C">
            <w:pPr>
              <w:jc w:val="center"/>
              <w:rPr>
                <w:b/>
              </w:rPr>
            </w:pPr>
            <w:r w:rsidRPr="00EB3EFE">
              <w:rPr>
                <w:b/>
              </w:rPr>
              <w:t>2.1.</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etanşare pentru pompe T</w:t>
            </w:r>
            <w:r w:rsidRPr="00EB3EFE">
              <w:rPr>
                <w:b/>
                <w:bCs/>
                <w:vertAlign w:val="subscript"/>
              </w:rPr>
              <w:t>max</w:t>
            </w:r>
            <w:r w:rsidRPr="00EB3EFE">
              <w:rPr>
                <w:b/>
                <w:bCs/>
              </w:rPr>
              <w:t>=280</w:t>
            </w:r>
            <w:r w:rsidRPr="00EB3EFE">
              <w:rPr>
                <w:b/>
                <w:bCs/>
                <w:vertAlign w:val="superscript"/>
              </w:rPr>
              <w:t>0</w:t>
            </w:r>
            <w:r w:rsidRPr="00EB3EFE">
              <w:rPr>
                <w:b/>
                <w:bCs/>
              </w:rPr>
              <w:t>C, p</w:t>
            </w:r>
            <w:r w:rsidRPr="00EB3EFE">
              <w:rPr>
                <w:b/>
                <w:bCs/>
                <w:vertAlign w:val="subscript"/>
              </w:rPr>
              <w:t>max</w:t>
            </w:r>
            <w:r w:rsidRPr="00EB3EFE">
              <w:rPr>
                <w:b/>
                <w:bCs/>
              </w:rPr>
              <w:t>=25bar, v</w:t>
            </w:r>
            <w:r w:rsidRPr="00EB3EFE">
              <w:rPr>
                <w:b/>
                <w:bCs/>
                <w:vertAlign w:val="subscript"/>
              </w:rPr>
              <w:t>periferică</w:t>
            </w:r>
            <w:r w:rsidRPr="00EB3EFE">
              <w:rPr>
                <w:b/>
                <w:bCs/>
              </w:rPr>
              <w:t>=20m/s, pH=0÷14</w:t>
            </w:r>
          </w:p>
          <w:p w:rsidR="00587002" w:rsidRPr="00EB3EFE" w:rsidRDefault="00587002" w:rsidP="0094191C">
            <w:pPr>
              <w:rPr>
                <w:b/>
                <w:bCs/>
              </w:rPr>
            </w:pPr>
          </w:p>
        </w:tc>
      </w:tr>
      <w:tr w:rsidR="00EB3EFE" w:rsidRPr="00864E91" w:rsidTr="0094191C">
        <w:trPr>
          <w:trHeight w:val="175"/>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6 ÷ □ 10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15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171"/>
        </w:trPr>
        <w:tc>
          <w:tcPr>
            <w:tcW w:w="826" w:type="dxa"/>
            <w:tcBorders>
              <w:bottom w:val="single" w:sz="4" w:space="0" w:color="auto"/>
            </w:tcBorders>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12 ÷ □ 20</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30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rPr>
                <w:b/>
              </w:rPr>
            </w:pPr>
            <w:r w:rsidRPr="00EB3EFE">
              <w:rPr>
                <w:b/>
              </w:rPr>
              <w:t>3.</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de etanşare nonazbest din fire de teflon grafitate cu colţuri întărite cu aramid</w:t>
            </w:r>
          </w:p>
          <w:p w:rsidR="00587002" w:rsidRPr="00EB3EFE" w:rsidRDefault="00587002" w:rsidP="0094191C">
            <w:pPr>
              <w:rPr>
                <w:b/>
                <w:bCs/>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rPr>
                <w:b/>
              </w:rPr>
            </w:pPr>
            <w:r w:rsidRPr="00EB3EFE">
              <w:rPr>
                <w:b/>
              </w:rPr>
              <w:t>3.1.</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etanşare pentru pompe T</w:t>
            </w:r>
            <w:r w:rsidRPr="00EB3EFE">
              <w:rPr>
                <w:b/>
                <w:bCs/>
                <w:vertAlign w:val="subscript"/>
              </w:rPr>
              <w:t>max</w:t>
            </w:r>
            <w:r w:rsidRPr="00EB3EFE">
              <w:rPr>
                <w:b/>
                <w:bCs/>
              </w:rPr>
              <w:t>=280</w:t>
            </w:r>
            <w:r w:rsidRPr="00EB3EFE">
              <w:rPr>
                <w:b/>
                <w:bCs/>
                <w:vertAlign w:val="superscript"/>
              </w:rPr>
              <w:t>0</w:t>
            </w:r>
            <w:r w:rsidRPr="00EB3EFE">
              <w:rPr>
                <w:b/>
                <w:bCs/>
              </w:rPr>
              <w:t>C, p</w:t>
            </w:r>
            <w:r w:rsidRPr="00EB3EFE">
              <w:rPr>
                <w:b/>
                <w:bCs/>
                <w:vertAlign w:val="subscript"/>
              </w:rPr>
              <w:t>max</w:t>
            </w:r>
            <w:r w:rsidRPr="00EB3EFE">
              <w:rPr>
                <w:b/>
                <w:bCs/>
              </w:rPr>
              <w:t>=25bar, v</w:t>
            </w:r>
            <w:r w:rsidRPr="00EB3EFE">
              <w:rPr>
                <w:b/>
                <w:bCs/>
                <w:vertAlign w:val="subscript"/>
              </w:rPr>
              <w:t>periferică</w:t>
            </w:r>
            <w:r w:rsidRPr="00EB3EFE">
              <w:rPr>
                <w:b/>
                <w:bCs/>
              </w:rPr>
              <w:t>=25m/s, pH=2÷12</w:t>
            </w:r>
          </w:p>
          <w:p w:rsidR="00587002" w:rsidRPr="00EB3EFE" w:rsidRDefault="00587002" w:rsidP="0094191C">
            <w:pPr>
              <w:rPr>
                <w:b/>
                <w:bCs/>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12</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30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94191C">
        <w:trPr>
          <w:trHeight w:val="295"/>
        </w:trPr>
        <w:tc>
          <w:tcPr>
            <w:tcW w:w="826" w:type="dxa"/>
            <w:tcBorders>
              <w:bottom w:val="single" w:sz="4" w:space="0" w:color="auto"/>
            </w:tcBorders>
            <w:vAlign w:val="center"/>
          </w:tcPr>
          <w:p w:rsidR="00EB3EFE" w:rsidRPr="00EB3EFE" w:rsidRDefault="00EB3EFE" w:rsidP="0094191C">
            <w:pPr>
              <w:jc w:val="center"/>
              <w:rPr>
                <w:b/>
              </w:rPr>
            </w:pPr>
            <w:r w:rsidRPr="00EB3EFE">
              <w:rPr>
                <w:b/>
              </w:rPr>
              <w:t>4</w:t>
            </w:r>
          </w:p>
        </w:tc>
        <w:tc>
          <w:tcPr>
            <w:tcW w:w="12680" w:type="dxa"/>
            <w:gridSpan w:val="9"/>
            <w:tcBorders>
              <w:bottom w:val="single" w:sz="4" w:space="0" w:color="auto"/>
            </w:tcBorders>
            <w:vAlign w:val="center"/>
          </w:tcPr>
          <w:p w:rsidR="00EB3EFE" w:rsidRDefault="00EB3EFE" w:rsidP="0094191C">
            <w:pPr>
              <w:rPr>
                <w:b/>
                <w:bCs/>
              </w:rPr>
            </w:pPr>
            <w:r w:rsidRPr="00EB3EFE">
              <w:rPr>
                <w:b/>
                <w:bCs/>
              </w:rPr>
              <w:t>Şnur din fibre ceramice pentru izolare T</w:t>
            </w:r>
            <w:r w:rsidRPr="00EB3EFE">
              <w:rPr>
                <w:b/>
                <w:bCs/>
                <w:vertAlign w:val="subscript"/>
              </w:rPr>
              <w:t>max</w:t>
            </w:r>
            <w:r w:rsidRPr="00EB3EFE">
              <w:rPr>
                <w:b/>
                <w:bCs/>
              </w:rPr>
              <w:t>=1200ºC</w:t>
            </w:r>
          </w:p>
          <w:p w:rsidR="00587002" w:rsidRPr="00EB3EFE" w:rsidRDefault="00587002" w:rsidP="0094191C">
            <w:pPr>
              <w:rPr>
                <w:b/>
                <w:bCs/>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Şnur etanşare □ 6 ÷ □ 14</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kg</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2</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50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rPr>
                <w:b/>
              </w:rPr>
            </w:pPr>
            <w:r w:rsidRPr="00EB3EFE">
              <w:rPr>
                <w:b/>
              </w:rPr>
              <w:t>5.</w:t>
            </w:r>
          </w:p>
        </w:tc>
        <w:tc>
          <w:tcPr>
            <w:tcW w:w="12680" w:type="dxa"/>
            <w:gridSpan w:val="9"/>
            <w:tcBorders>
              <w:bottom w:val="single" w:sz="4" w:space="0" w:color="auto"/>
            </w:tcBorders>
            <w:vAlign w:val="center"/>
          </w:tcPr>
          <w:p w:rsidR="00EB3EFE" w:rsidRDefault="00EB3EFE" w:rsidP="0094191C">
            <w:pPr>
              <w:rPr>
                <w:b/>
                <w:bCs/>
              </w:rPr>
            </w:pPr>
            <w:r w:rsidRPr="00EB3EFE">
              <w:rPr>
                <w:b/>
                <w:bCs/>
              </w:rPr>
              <w:t>Garnituri lamelare din grafit pentru armături cu autoetanşare</w:t>
            </w:r>
          </w:p>
          <w:p w:rsidR="00587002" w:rsidRPr="00EB3EFE" w:rsidRDefault="00587002" w:rsidP="00B33900">
            <w:pPr>
              <w:jc w:val="center"/>
              <w:rPr>
                <w:b/>
                <w:bCs/>
              </w:rPr>
            </w:pPr>
          </w:p>
        </w:tc>
      </w:tr>
      <w:tr w:rsidR="00EB3EFE" w:rsidRPr="00864E91" w:rsidTr="0094191C">
        <w:trPr>
          <w:trHeight w:val="70"/>
        </w:trPr>
        <w:tc>
          <w:tcPr>
            <w:tcW w:w="826" w:type="dxa"/>
            <w:vAlign w:val="center"/>
          </w:tcPr>
          <w:p w:rsidR="00EB3EFE" w:rsidRPr="00EB3EFE" w:rsidRDefault="00EB3EFE" w:rsidP="0094191C">
            <w:pPr>
              <w:jc w:val="center"/>
              <w:rPr>
                <w:b/>
              </w:rPr>
            </w:pPr>
            <w:r w:rsidRPr="00EB3EFE">
              <w:rPr>
                <w:b/>
              </w:rPr>
              <w:t>5.1</w:t>
            </w:r>
          </w:p>
        </w:tc>
        <w:tc>
          <w:tcPr>
            <w:tcW w:w="12680" w:type="dxa"/>
            <w:gridSpan w:val="9"/>
            <w:vAlign w:val="center"/>
          </w:tcPr>
          <w:p w:rsidR="00EB3EFE" w:rsidRDefault="00EB3EFE" w:rsidP="0094191C">
            <w:pPr>
              <w:rPr>
                <w:b/>
                <w:bCs/>
                <w:color w:val="000000"/>
              </w:rPr>
            </w:pPr>
            <w:r w:rsidRPr="00EB3EFE">
              <w:rPr>
                <w:b/>
                <w:bCs/>
                <w:color w:val="000000"/>
              </w:rPr>
              <w:t>Garnituri lamelare din grafit cu muchiile armate</w:t>
            </w:r>
          </w:p>
          <w:p w:rsidR="00587002" w:rsidRPr="00EB3EFE" w:rsidRDefault="00587002" w:rsidP="00B33900">
            <w:pPr>
              <w:jc w:val="center"/>
              <w:rPr>
                <w:b/>
                <w:bCs/>
                <w:color w:val="000000"/>
              </w:rPr>
            </w:pPr>
          </w:p>
        </w:tc>
      </w:tr>
      <w:tr w:rsidR="00EB3EFE" w:rsidRPr="00864E91" w:rsidTr="0094191C">
        <w:trPr>
          <w:trHeight w:val="70"/>
        </w:trPr>
        <w:tc>
          <w:tcPr>
            <w:tcW w:w="826" w:type="dxa"/>
            <w:vMerge w:val="restart"/>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Diametru exterior ≤ 100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color w:val="000000"/>
              </w:rPr>
            </w:pPr>
            <w:r w:rsidRPr="00EB3EFE">
              <w:rPr>
                <w:color w:val="000000"/>
              </w:rPr>
              <w:t>15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vMerge/>
            <w:tcBorders>
              <w:bottom w:val="single" w:sz="4" w:space="0" w:color="auto"/>
            </w:tcBorders>
            <w:vAlign w:val="center"/>
          </w:tcPr>
          <w:p w:rsidR="00EB3EFE" w:rsidRPr="00EB3EFE" w:rsidRDefault="00EB3EFE" w:rsidP="0094191C">
            <w:pPr>
              <w:jc w:val="center"/>
            </w:pP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Matriţă pentru garnitură  cu diametru exterior ≤ 100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color w:val="000000"/>
              </w:rPr>
            </w:pPr>
            <w:r w:rsidRPr="00EB3EFE">
              <w:rPr>
                <w:color w:val="000000"/>
              </w:rPr>
              <w:t>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vMerge w:val="restart"/>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Diametru exterior = 101 ÷ 200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color w:val="000000"/>
              </w:rPr>
            </w:pPr>
            <w:r w:rsidRPr="00EB3EFE">
              <w:rPr>
                <w:color w:val="000000"/>
              </w:rPr>
              <w:t>20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vMerge/>
            <w:tcBorders>
              <w:bottom w:val="single" w:sz="4" w:space="0" w:color="auto"/>
            </w:tcBorders>
            <w:vAlign w:val="center"/>
          </w:tcPr>
          <w:p w:rsidR="00EB3EFE" w:rsidRPr="00EB3EFE" w:rsidRDefault="00EB3EFE" w:rsidP="0094191C">
            <w:pPr>
              <w:jc w:val="center"/>
            </w:pP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 xml:space="preserve">Matriţă pentru garnitură  cu diametru exterior = 101 ÷ 200 mm </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BC3846" w:rsidRPr="00EB3EFE" w:rsidRDefault="00EB3EFE" w:rsidP="0094191C">
            <w:pPr>
              <w:jc w:val="center"/>
              <w:rPr>
                <w:color w:val="000000"/>
              </w:rPr>
            </w:pPr>
            <w:r w:rsidRPr="00EB3EFE">
              <w:rPr>
                <w:color w:val="000000"/>
              </w:rPr>
              <w:t>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vMerge w:val="restart"/>
            <w:vAlign w:val="center"/>
          </w:tcPr>
          <w:p w:rsidR="00EB3EFE" w:rsidRPr="00EB3EFE" w:rsidRDefault="00EB3EFE" w:rsidP="0094191C">
            <w:pPr>
              <w:jc w:val="center"/>
            </w:pPr>
            <w:r w:rsidRPr="00EB3EFE">
              <w:lastRenderedPageBreak/>
              <w:t>c</w:t>
            </w: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Diametru exterior = 201 ÷ 400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color w:val="000000"/>
              </w:rPr>
            </w:pPr>
            <w:r w:rsidRPr="00EB3EFE">
              <w:rPr>
                <w:color w:val="000000"/>
              </w:rPr>
              <w:t>20</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vMerge/>
            <w:tcBorders>
              <w:bottom w:val="single" w:sz="4" w:space="0" w:color="auto"/>
            </w:tcBorders>
            <w:vAlign w:val="center"/>
          </w:tcPr>
          <w:p w:rsidR="00EB3EFE" w:rsidRPr="00EB3EFE" w:rsidRDefault="00EB3EFE" w:rsidP="0094191C">
            <w:pPr>
              <w:jc w:val="center"/>
            </w:pPr>
          </w:p>
        </w:tc>
        <w:tc>
          <w:tcPr>
            <w:tcW w:w="4240" w:type="dxa"/>
            <w:tcBorders>
              <w:bottom w:val="single" w:sz="4" w:space="0" w:color="auto"/>
              <w:right w:val="single" w:sz="4" w:space="0" w:color="000000"/>
            </w:tcBorders>
            <w:vAlign w:val="center"/>
          </w:tcPr>
          <w:p w:rsidR="00EB3EFE" w:rsidRPr="00EB3EFE" w:rsidRDefault="00EB3EFE" w:rsidP="0094191C">
            <w:pPr>
              <w:rPr>
                <w:color w:val="000000"/>
              </w:rPr>
            </w:pPr>
            <w:r w:rsidRPr="00EB3EFE">
              <w:rPr>
                <w:color w:val="000000"/>
              </w:rPr>
              <w:t xml:space="preserve">Matriţa pentru garnitură  cu diametru exterior = 201 ÷ 400 mm </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rPr>
                <w:color w:val="000000"/>
              </w:rPr>
            </w:pPr>
            <w:r w:rsidRPr="00EB3EFE">
              <w:rPr>
                <w:color w:val="000000"/>
              </w:rPr>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rPr>
                <w:color w:val="000000"/>
              </w:rPr>
            </w:pPr>
            <w:r w:rsidRPr="00EB3EFE">
              <w:rPr>
                <w:color w:val="000000"/>
              </w:rPr>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rPr>
                <w:color w:val="000000"/>
              </w:rPr>
            </w:pPr>
            <w:r w:rsidRPr="00EB3EFE">
              <w:rPr>
                <w:color w:val="000000"/>
              </w:rPr>
              <w:t>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bottom w:val="single" w:sz="4" w:space="0" w:color="auto"/>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rPr>
                <w:b/>
              </w:rPr>
            </w:pPr>
            <w:r w:rsidRPr="00EB3EFE">
              <w:rPr>
                <w:b/>
              </w:rPr>
              <w:t>5.2</w:t>
            </w:r>
          </w:p>
        </w:tc>
        <w:tc>
          <w:tcPr>
            <w:tcW w:w="12680" w:type="dxa"/>
            <w:gridSpan w:val="9"/>
            <w:tcBorders>
              <w:bottom w:val="single" w:sz="4" w:space="0" w:color="auto"/>
            </w:tcBorders>
            <w:vAlign w:val="center"/>
          </w:tcPr>
          <w:p w:rsidR="00EB3EFE" w:rsidRDefault="00EB3EFE" w:rsidP="0094191C">
            <w:pPr>
              <w:rPr>
                <w:b/>
                <w:bCs/>
              </w:rPr>
            </w:pPr>
            <w:r w:rsidRPr="00EB3EFE">
              <w:rPr>
                <w:b/>
                <w:bCs/>
              </w:rPr>
              <w:t>Garnituri lamelare din grafit fără armarea muchiilor</w:t>
            </w:r>
          </w:p>
          <w:p w:rsidR="00587002" w:rsidRPr="00EB3EFE" w:rsidRDefault="00587002"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a</w:t>
            </w:r>
          </w:p>
        </w:tc>
        <w:tc>
          <w:tcPr>
            <w:tcW w:w="4240" w:type="dxa"/>
            <w:tcBorders>
              <w:bottom w:val="single" w:sz="4" w:space="0" w:color="auto"/>
              <w:right w:val="single" w:sz="4" w:space="0" w:color="000000"/>
            </w:tcBorders>
            <w:vAlign w:val="center"/>
          </w:tcPr>
          <w:p w:rsidR="00EB3EFE" w:rsidRPr="00EB3EFE" w:rsidRDefault="00EB3EFE" w:rsidP="0094191C">
            <w:r w:rsidRPr="00EB3EFE">
              <w:t>Diametru exterior ≤ 100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15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val="restart"/>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b</w:t>
            </w:r>
          </w:p>
        </w:tc>
        <w:tc>
          <w:tcPr>
            <w:tcW w:w="4240" w:type="dxa"/>
            <w:tcBorders>
              <w:bottom w:val="single" w:sz="4" w:space="0" w:color="auto"/>
              <w:right w:val="single" w:sz="4" w:space="0" w:color="000000"/>
            </w:tcBorders>
            <w:vAlign w:val="center"/>
          </w:tcPr>
          <w:p w:rsidR="00EB3EFE" w:rsidRPr="00EB3EFE" w:rsidRDefault="00EB3EFE" w:rsidP="0094191C">
            <w:r w:rsidRPr="00EB3EFE">
              <w:t>Diametru exterior = 101 ÷ 200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25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416" w:type="dxa"/>
            <w:tcBorders>
              <w:left w:val="single" w:sz="4" w:space="0" w:color="000000"/>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tcBorders>
            <w:vAlign w:val="center"/>
          </w:tcPr>
          <w:p w:rsidR="00EB3EFE" w:rsidRPr="00EB3EFE" w:rsidRDefault="00EB3EFE" w:rsidP="0094191C">
            <w:pPr>
              <w:rPr>
                <w:color w:val="000000"/>
              </w:rPr>
            </w:pPr>
          </w:p>
        </w:tc>
      </w:tr>
      <w:tr w:rsidR="00EB3EFE" w:rsidRPr="00864E91" w:rsidTr="0094191C">
        <w:trPr>
          <w:trHeight w:val="70"/>
        </w:trPr>
        <w:tc>
          <w:tcPr>
            <w:tcW w:w="826" w:type="dxa"/>
            <w:tcBorders>
              <w:bottom w:val="single" w:sz="4" w:space="0" w:color="auto"/>
            </w:tcBorders>
            <w:vAlign w:val="center"/>
          </w:tcPr>
          <w:p w:rsidR="00EB3EFE" w:rsidRPr="00EB3EFE" w:rsidRDefault="00EB3EFE" w:rsidP="0094191C">
            <w:pPr>
              <w:jc w:val="center"/>
            </w:pPr>
            <w:r w:rsidRPr="00EB3EFE">
              <w:t>c</w:t>
            </w:r>
          </w:p>
        </w:tc>
        <w:tc>
          <w:tcPr>
            <w:tcW w:w="4240" w:type="dxa"/>
            <w:tcBorders>
              <w:bottom w:val="single" w:sz="4" w:space="0" w:color="auto"/>
              <w:right w:val="single" w:sz="4" w:space="0" w:color="000000"/>
            </w:tcBorders>
            <w:vAlign w:val="center"/>
          </w:tcPr>
          <w:p w:rsidR="00EB3EFE" w:rsidRPr="00EB3EFE" w:rsidRDefault="00EB3EFE" w:rsidP="0094191C">
            <w:r w:rsidRPr="00EB3EFE">
              <w:t>Diametru exterior = 201 ÷ 400 mm</w:t>
            </w:r>
          </w:p>
        </w:tc>
        <w:tc>
          <w:tcPr>
            <w:tcW w:w="708" w:type="dxa"/>
            <w:tcBorders>
              <w:left w:val="single" w:sz="4" w:space="0" w:color="000000"/>
              <w:bottom w:val="single" w:sz="4" w:space="0" w:color="auto"/>
              <w:right w:val="single" w:sz="4" w:space="0" w:color="000000"/>
            </w:tcBorders>
            <w:vAlign w:val="center"/>
          </w:tcPr>
          <w:p w:rsidR="00EB3EFE" w:rsidRPr="00EB3EFE" w:rsidRDefault="00EB3EFE" w:rsidP="00587002">
            <w:pPr>
              <w:jc w:val="center"/>
            </w:pPr>
            <w:r w:rsidRPr="00EB3EFE">
              <w:t>buc</w:t>
            </w:r>
          </w:p>
        </w:tc>
        <w:tc>
          <w:tcPr>
            <w:tcW w:w="1138" w:type="dxa"/>
            <w:tcBorders>
              <w:left w:val="single" w:sz="4" w:space="0" w:color="000000"/>
              <w:bottom w:val="single" w:sz="4" w:space="0" w:color="auto"/>
              <w:right w:val="single" w:sz="4" w:space="0" w:color="auto"/>
            </w:tcBorders>
            <w:vAlign w:val="center"/>
          </w:tcPr>
          <w:p w:rsidR="00EB3EFE" w:rsidRPr="00EB3EFE" w:rsidRDefault="00EB3EFE" w:rsidP="0094191C">
            <w:pPr>
              <w:jc w:val="center"/>
            </w:pPr>
            <w:r w:rsidRPr="00EB3EFE">
              <w:t>1</w:t>
            </w:r>
          </w:p>
        </w:tc>
        <w:tc>
          <w:tcPr>
            <w:tcW w:w="1413" w:type="dxa"/>
            <w:tcBorders>
              <w:left w:val="single" w:sz="4" w:space="0" w:color="auto"/>
              <w:bottom w:val="single" w:sz="4" w:space="0" w:color="auto"/>
              <w:right w:val="single" w:sz="4" w:space="0" w:color="000000"/>
            </w:tcBorders>
            <w:vAlign w:val="center"/>
          </w:tcPr>
          <w:p w:rsidR="00EB3EFE" w:rsidRPr="00EB3EFE" w:rsidRDefault="00EB3EFE" w:rsidP="0094191C">
            <w:pPr>
              <w:jc w:val="center"/>
            </w:pPr>
            <w:r w:rsidRPr="00EB3EFE">
              <w:t>25</w:t>
            </w:r>
          </w:p>
        </w:tc>
        <w:tc>
          <w:tcPr>
            <w:tcW w:w="994" w:type="dxa"/>
            <w:gridSpan w:val="2"/>
            <w:tcBorders>
              <w:left w:val="single" w:sz="4" w:space="0" w:color="000000"/>
              <w:bottom w:val="single" w:sz="4" w:space="0" w:color="auto"/>
              <w:right w:val="single" w:sz="4" w:space="0" w:color="000000"/>
            </w:tcBorders>
            <w:vAlign w:val="center"/>
          </w:tcPr>
          <w:p w:rsidR="00EB3EFE" w:rsidRPr="00EB3EFE" w:rsidRDefault="00EB3EFE" w:rsidP="0094191C">
            <w:pPr>
              <w:rPr>
                <w:color w:val="000000"/>
              </w:rPr>
            </w:pPr>
          </w:p>
        </w:tc>
        <w:tc>
          <w:tcPr>
            <w:tcW w:w="1349" w:type="dxa"/>
            <w:tcBorders>
              <w:left w:val="single" w:sz="4" w:space="0" w:color="000000"/>
              <w:bottom w:val="single" w:sz="4" w:space="0" w:color="auto"/>
              <w:right w:val="single" w:sz="4" w:space="0" w:color="auto"/>
            </w:tcBorders>
            <w:vAlign w:val="center"/>
          </w:tcPr>
          <w:p w:rsidR="00EB3EFE" w:rsidRPr="00EB3EFE" w:rsidRDefault="00EB3EFE" w:rsidP="0094191C">
            <w:pPr>
              <w:rPr>
                <w:color w:val="000000"/>
              </w:rPr>
            </w:pPr>
          </w:p>
        </w:tc>
        <w:tc>
          <w:tcPr>
            <w:tcW w:w="1416" w:type="dxa"/>
            <w:tcBorders>
              <w:left w:val="single" w:sz="4" w:space="0" w:color="auto"/>
              <w:bottom w:val="single" w:sz="4" w:space="0" w:color="auto"/>
            </w:tcBorders>
            <w:vAlign w:val="center"/>
          </w:tcPr>
          <w:p w:rsidR="00EB3EFE" w:rsidRPr="00EB3EFE" w:rsidRDefault="00EB3EFE" w:rsidP="0094191C">
            <w:pPr>
              <w:rPr>
                <w:color w:val="000000"/>
              </w:rPr>
            </w:pPr>
          </w:p>
        </w:tc>
        <w:tc>
          <w:tcPr>
            <w:tcW w:w="1422" w:type="dxa"/>
            <w:vMerge/>
            <w:tcBorders>
              <w:left w:val="single" w:sz="4" w:space="0" w:color="000000"/>
              <w:bottom w:val="single" w:sz="4" w:space="0" w:color="auto"/>
            </w:tcBorders>
            <w:vAlign w:val="center"/>
          </w:tcPr>
          <w:p w:rsidR="00EB3EFE" w:rsidRPr="00EB3EFE" w:rsidRDefault="00EB3EFE" w:rsidP="0094191C">
            <w:pPr>
              <w:rPr>
                <w:color w:val="000000"/>
              </w:rPr>
            </w:pPr>
          </w:p>
        </w:tc>
      </w:tr>
      <w:tr w:rsidR="0094191C" w:rsidRPr="00A01596" w:rsidTr="0094191C">
        <w:trPr>
          <w:trHeight w:val="496"/>
        </w:trPr>
        <w:tc>
          <w:tcPr>
            <w:tcW w:w="9319" w:type="dxa"/>
            <w:gridSpan w:val="7"/>
            <w:tcBorders>
              <w:bottom w:val="single" w:sz="4" w:space="0" w:color="auto"/>
            </w:tcBorders>
            <w:vAlign w:val="center"/>
          </w:tcPr>
          <w:p w:rsidR="0094191C" w:rsidRPr="00EB3EFE" w:rsidRDefault="0094191C" w:rsidP="0094191C">
            <w:pPr>
              <w:jc w:val="center"/>
              <w:rPr>
                <w:color w:val="000000"/>
              </w:rPr>
            </w:pPr>
            <w:r w:rsidRPr="00EB3EFE">
              <w:rPr>
                <w:b/>
              </w:rPr>
              <w:t>Total ( lei fara TVA)</w:t>
            </w:r>
            <w:r>
              <w:rPr>
                <w:b/>
              </w:rPr>
              <w:t>:</w:t>
            </w:r>
          </w:p>
        </w:tc>
        <w:tc>
          <w:tcPr>
            <w:tcW w:w="1349" w:type="dxa"/>
            <w:tcBorders>
              <w:bottom w:val="single" w:sz="4" w:space="0" w:color="auto"/>
            </w:tcBorders>
            <w:vAlign w:val="center"/>
          </w:tcPr>
          <w:p w:rsidR="0094191C" w:rsidRPr="00EB3EFE" w:rsidRDefault="0094191C" w:rsidP="0094191C">
            <w:pPr>
              <w:rPr>
                <w:color w:val="000000"/>
              </w:rPr>
            </w:pPr>
          </w:p>
        </w:tc>
        <w:tc>
          <w:tcPr>
            <w:tcW w:w="2838" w:type="dxa"/>
            <w:gridSpan w:val="2"/>
            <w:tcBorders>
              <w:bottom w:val="single" w:sz="4" w:space="0" w:color="auto"/>
            </w:tcBorders>
            <w:vAlign w:val="center"/>
          </w:tcPr>
          <w:p w:rsidR="0094191C" w:rsidRPr="00EB3EFE" w:rsidRDefault="0094191C" w:rsidP="0094191C">
            <w:pPr>
              <w:rPr>
                <w:color w:val="000000"/>
              </w:rPr>
            </w:pPr>
          </w:p>
        </w:tc>
      </w:tr>
    </w:tbl>
    <w:p w:rsidR="00587002" w:rsidRDefault="00587002" w:rsidP="00082A04">
      <w:pPr>
        <w:rPr>
          <w:sz w:val="26"/>
          <w:szCs w:val="26"/>
        </w:rPr>
      </w:pPr>
    </w:p>
    <w:p w:rsidR="00587002" w:rsidRDefault="00587002" w:rsidP="00082A04">
      <w:pPr>
        <w:rPr>
          <w:sz w:val="26"/>
          <w:szCs w:val="26"/>
        </w:rPr>
      </w:pPr>
    </w:p>
    <w:p w:rsidR="00EB3EFE" w:rsidRDefault="00EB3EFE" w:rsidP="00082A04">
      <w:pPr>
        <w:rPr>
          <w:sz w:val="26"/>
          <w:szCs w:val="26"/>
        </w:rPr>
      </w:pPr>
      <w:r>
        <w:rPr>
          <w:sz w:val="26"/>
          <w:szCs w:val="26"/>
        </w:rPr>
        <w:br w:type="textWrapping" w:clear="all"/>
      </w:r>
    </w:p>
    <w:p w:rsidR="00ED0811" w:rsidRDefault="00587002" w:rsidP="00082A04">
      <w:pPr>
        <w:ind w:left="708" w:firstLine="708"/>
        <w:rPr>
          <w:b/>
          <w:color w:val="000000" w:themeColor="text1"/>
        </w:rPr>
      </w:pPr>
      <w:r w:rsidRPr="00E47BB4">
        <w:rPr>
          <w:b/>
          <w:color w:val="000000" w:themeColor="text1"/>
        </w:rPr>
        <w:t xml:space="preserve">             BENEFICIAR,</w:t>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Pr="00E47BB4">
        <w:rPr>
          <w:b/>
          <w:color w:val="000000" w:themeColor="text1"/>
        </w:rPr>
        <w:tab/>
      </w:r>
      <w:r w:rsidR="00ED0811" w:rsidRPr="00E47BB4">
        <w:rPr>
          <w:b/>
          <w:color w:val="000000" w:themeColor="text1"/>
        </w:rPr>
        <w:tab/>
      </w:r>
      <w:r w:rsidR="00ED0811" w:rsidRPr="00E47BB4">
        <w:rPr>
          <w:b/>
          <w:color w:val="000000" w:themeColor="text1"/>
        </w:rPr>
        <w:tab/>
        <w:t>FURNIZOR,</w:t>
      </w:r>
    </w:p>
    <w:p w:rsidR="00E47BB4" w:rsidRPr="00E47BB4" w:rsidRDefault="00E47BB4" w:rsidP="00082A04">
      <w:pPr>
        <w:ind w:left="708" w:firstLine="708"/>
        <w:rPr>
          <w:b/>
          <w:color w:val="000000" w:themeColor="text1"/>
        </w:rPr>
      </w:pPr>
    </w:p>
    <w:p w:rsidR="00ED0811" w:rsidRPr="00587002" w:rsidRDefault="00ED0811" w:rsidP="00082A04">
      <w:pPr>
        <w:rPr>
          <w:color w:val="000000" w:themeColor="text1"/>
        </w:rPr>
      </w:pPr>
      <w:r w:rsidRPr="00587002">
        <w:rPr>
          <w:color w:val="000000" w:themeColor="text1"/>
        </w:rPr>
        <w:tab/>
      </w:r>
      <w:r w:rsidRPr="00587002">
        <w:rPr>
          <w:color w:val="000000" w:themeColor="text1"/>
        </w:rPr>
        <w:tab/>
      </w:r>
      <w:r w:rsidR="00587002">
        <w:rPr>
          <w:color w:val="000000" w:themeColor="text1"/>
        </w:rPr>
        <w:t xml:space="preserve">     </w:t>
      </w:r>
      <w:r w:rsidRPr="00587002">
        <w:rPr>
          <w:color w:val="000000" w:themeColor="text1"/>
        </w:rPr>
        <w:t>DIRECTOR COMERCIAL</w:t>
      </w:r>
    </w:p>
    <w:p w:rsidR="00ED0811" w:rsidRPr="00587002" w:rsidRDefault="00ED0811" w:rsidP="00082A04">
      <w:pPr>
        <w:rPr>
          <w:color w:val="000000" w:themeColor="text1"/>
        </w:rPr>
      </w:pPr>
      <w:r w:rsidRPr="00587002">
        <w:rPr>
          <w:color w:val="000000" w:themeColor="text1"/>
        </w:rPr>
        <w:tab/>
      </w:r>
      <w:r w:rsidRPr="00587002">
        <w:rPr>
          <w:color w:val="000000" w:themeColor="text1"/>
        </w:rPr>
        <w:tab/>
      </w:r>
      <w:r w:rsidR="00587002">
        <w:rPr>
          <w:color w:val="000000" w:themeColor="text1"/>
        </w:rPr>
        <w:t xml:space="preserve">     </w:t>
      </w:r>
      <w:r w:rsidRPr="00587002">
        <w:rPr>
          <w:color w:val="000000" w:themeColor="text1"/>
        </w:rPr>
        <w:t>Adrian Diaconu</w:t>
      </w:r>
    </w:p>
    <w:p w:rsidR="00587002" w:rsidRDefault="00587002" w:rsidP="00082A04">
      <w:pPr>
        <w:rPr>
          <w:color w:val="000000" w:themeColor="text1"/>
        </w:rPr>
      </w:pPr>
    </w:p>
    <w:p w:rsidR="00E47BB4" w:rsidRPr="00587002" w:rsidRDefault="00E47BB4" w:rsidP="00082A04">
      <w:pPr>
        <w:rPr>
          <w:color w:val="000000" w:themeColor="text1"/>
        </w:rPr>
      </w:pPr>
    </w:p>
    <w:p w:rsidR="00ED0811" w:rsidRPr="00587002" w:rsidRDefault="00ED0811" w:rsidP="00082A04">
      <w:pPr>
        <w:rPr>
          <w:color w:val="000000" w:themeColor="text1"/>
          <w:lang w:val="fr-FR"/>
        </w:rPr>
      </w:pPr>
      <w:r w:rsidRPr="00587002">
        <w:rPr>
          <w:color w:val="000000" w:themeColor="text1"/>
        </w:rPr>
        <w:tab/>
      </w:r>
      <w:r w:rsidRPr="00587002">
        <w:rPr>
          <w:color w:val="000000" w:themeColor="text1"/>
        </w:rPr>
        <w:tab/>
      </w:r>
      <w:r w:rsidR="00587002">
        <w:rPr>
          <w:color w:val="000000" w:themeColor="text1"/>
        </w:rPr>
        <w:t xml:space="preserve">     </w:t>
      </w:r>
      <w:r w:rsidRPr="00587002">
        <w:rPr>
          <w:color w:val="000000" w:themeColor="text1"/>
        </w:rPr>
        <w:t xml:space="preserve">SERVICIUL APROVIZIONARE </w:t>
      </w:r>
    </w:p>
    <w:p w:rsidR="00ED0811" w:rsidRPr="00587002" w:rsidRDefault="00ED0811" w:rsidP="00082A04">
      <w:pPr>
        <w:rPr>
          <w:color w:val="000000" w:themeColor="text1"/>
          <w:lang w:val="fr-FR"/>
        </w:rPr>
      </w:pPr>
      <w:r w:rsidRPr="00587002">
        <w:rPr>
          <w:color w:val="000000" w:themeColor="text1"/>
        </w:rPr>
        <w:tab/>
      </w:r>
      <w:r w:rsidRPr="00587002">
        <w:rPr>
          <w:color w:val="000000" w:themeColor="text1"/>
        </w:rPr>
        <w:tab/>
      </w:r>
      <w:r w:rsidR="00587002">
        <w:rPr>
          <w:color w:val="000000" w:themeColor="text1"/>
        </w:rPr>
        <w:t xml:space="preserve">     </w:t>
      </w:r>
      <w:r w:rsidRPr="00587002">
        <w:rPr>
          <w:color w:val="000000" w:themeColor="text1"/>
        </w:rPr>
        <w:t xml:space="preserve">Sorin Vasilescu </w:t>
      </w:r>
    </w:p>
    <w:p w:rsidR="00ED0811" w:rsidRPr="00587002" w:rsidRDefault="00ED0811" w:rsidP="00082A04">
      <w:pPr>
        <w:rPr>
          <w:color w:val="FF0000"/>
        </w:rPr>
      </w:pPr>
      <w:r w:rsidRPr="00587002">
        <w:rPr>
          <w:color w:val="FF0000"/>
        </w:rPr>
        <w:tab/>
      </w:r>
      <w:r w:rsidRPr="00587002">
        <w:rPr>
          <w:color w:val="FF0000"/>
        </w:rPr>
        <w:tab/>
      </w:r>
    </w:p>
    <w:p w:rsidR="00ED0811" w:rsidRPr="00587002" w:rsidRDefault="00ED0811" w:rsidP="00082A04">
      <w:r w:rsidRPr="00587002">
        <w:rPr>
          <w:color w:val="FF0000"/>
        </w:rPr>
        <w:tab/>
      </w:r>
      <w:r w:rsidRPr="00587002">
        <w:rPr>
          <w:color w:val="FF0000"/>
        </w:rPr>
        <w:tab/>
      </w:r>
      <w:r w:rsidR="00587002">
        <w:rPr>
          <w:color w:val="FF0000"/>
        </w:rPr>
        <w:t xml:space="preserve">     </w:t>
      </w:r>
      <w:r w:rsidRPr="00587002">
        <w:t>Derulator contract</w:t>
      </w:r>
      <w:r w:rsidR="00587002">
        <w:t>,</w:t>
      </w:r>
      <w:r w:rsidR="00587002">
        <w:tab/>
      </w:r>
      <w:r w:rsidR="00587002">
        <w:tab/>
        <w:t xml:space="preserve">       </w:t>
      </w:r>
      <w:r w:rsidR="00E47BB4">
        <w:t xml:space="preserve"> </w:t>
      </w:r>
      <w:r w:rsidR="00587002">
        <w:t xml:space="preserve">   </w:t>
      </w:r>
      <w:r w:rsidRPr="00587002">
        <w:t>Responsabil achiziţie,</w:t>
      </w:r>
    </w:p>
    <w:p w:rsidR="00ED0811" w:rsidRPr="00587002" w:rsidRDefault="0094191C" w:rsidP="00082A04">
      <w:pPr>
        <w:rPr>
          <w:color w:val="000000"/>
        </w:rPr>
      </w:pPr>
      <w:r w:rsidRPr="00587002">
        <w:rPr>
          <w:color w:val="000000"/>
        </w:rPr>
        <w:t xml:space="preserve">                     </w:t>
      </w:r>
      <w:r w:rsidR="00587002">
        <w:rPr>
          <w:color w:val="000000"/>
        </w:rPr>
        <w:t xml:space="preserve">  </w:t>
      </w:r>
      <w:r w:rsidRPr="00587002">
        <w:rPr>
          <w:color w:val="000000"/>
        </w:rPr>
        <w:t xml:space="preserve"> </w:t>
      </w:r>
      <w:r w:rsidR="00587002">
        <w:rPr>
          <w:color w:val="000000"/>
        </w:rPr>
        <w:t xml:space="preserve">     </w:t>
      </w:r>
      <w:r w:rsidRPr="00587002">
        <w:rPr>
          <w:color w:val="000000"/>
        </w:rPr>
        <w:t>Ioana Tilea                                    Valentina Bolocan</w:t>
      </w:r>
    </w:p>
    <w:p w:rsidR="0094191C" w:rsidRPr="00587002" w:rsidRDefault="0094191C" w:rsidP="00082A04">
      <w:pPr>
        <w:rPr>
          <w:color w:val="000000"/>
        </w:rPr>
        <w:sectPr w:rsidR="0094191C" w:rsidRPr="00587002" w:rsidSect="005D45F9">
          <w:pgSz w:w="16838" w:h="11906" w:orient="landscape"/>
          <w:pgMar w:top="709" w:right="709" w:bottom="1418" w:left="340" w:header="709" w:footer="709" w:gutter="0"/>
          <w:pgNumType w:start="1"/>
          <w:cols w:space="708"/>
          <w:docGrid w:linePitch="360"/>
        </w:sectPr>
      </w:pPr>
      <w:r w:rsidRPr="00587002">
        <w:rPr>
          <w:color w:val="000000"/>
        </w:rPr>
        <w:t xml:space="preserve">     </w:t>
      </w:r>
    </w:p>
    <w:p w:rsidR="00ED0811" w:rsidRPr="00BD62D2" w:rsidRDefault="00ED0811" w:rsidP="00082A04">
      <w:pPr>
        <w:rPr>
          <w:color w:val="000000"/>
          <w:sz w:val="26"/>
          <w:szCs w:val="26"/>
        </w:rPr>
      </w:pPr>
    </w:p>
    <w:p w:rsidR="00ED0811" w:rsidRDefault="00ED0811" w:rsidP="00082A04">
      <w:pPr>
        <w:jc w:val="center"/>
        <w:rPr>
          <w:caps/>
          <w:color w:val="808080"/>
          <w:sz w:val="28"/>
          <w:szCs w:val="28"/>
        </w:rPr>
      </w:pPr>
    </w:p>
    <w:p w:rsidR="00ED0811" w:rsidRDefault="00ED08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1D2644">
      <w:pPr>
        <w:jc w:val="center"/>
        <w:rPr>
          <w:b/>
          <w:sz w:val="26"/>
          <w:szCs w:val="26"/>
        </w:rPr>
      </w:pPr>
      <w:r w:rsidRPr="00BD62D2">
        <w:rPr>
          <w:b/>
          <w:sz w:val="26"/>
          <w:szCs w:val="26"/>
        </w:rPr>
        <w:t>„</w:t>
      </w:r>
      <w:r w:rsidR="001D2644" w:rsidRPr="007D4E37">
        <w:rPr>
          <w:b/>
          <w:color w:val="000000"/>
          <w:sz w:val="26"/>
          <w:szCs w:val="26"/>
        </w:rPr>
        <w:t>Şnur de etanşare, p</w:t>
      </w:r>
      <w:r w:rsidR="001D2644">
        <w:rPr>
          <w:b/>
          <w:color w:val="000000"/>
          <w:sz w:val="26"/>
          <w:szCs w:val="26"/>
        </w:rPr>
        <w:t>achete de etanşare din inele preforma</w:t>
      </w:r>
      <w:r w:rsidR="001D2644" w:rsidRPr="007D4E37">
        <w:rPr>
          <w:b/>
          <w:color w:val="000000"/>
          <w:sz w:val="26"/>
          <w:szCs w:val="26"/>
        </w:rPr>
        <w:t>te si garnituri lamelare di</w:t>
      </w:r>
      <w:r w:rsidR="001D2644">
        <w:rPr>
          <w:b/>
          <w:color w:val="000000"/>
          <w:sz w:val="26"/>
          <w:szCs w:val="26"/>
        </w:rPr>
        <w:t>n graf</w:t>
      </w:r>
      <w:r w:rsidR="001D2644" w:rsidRPr="007D4E37">
        <w:rPr>
          <w:b/>
          <w:color w:val="000000"/>
          <w:sz w:val="26"/>
          <w:szCs w:val="26"/>
        </w:rPr>
        <w:t>it pentru armături cu autoetanşare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CAP. 6. DURATA CONTRACTULUI</w:t>
      </w:r>
      <w:r w:rsidR="00AE5C62">
        <w:rPr>
          <w:sz w:val="26"/>
          <w:szCs w:val="26"/>
        </w:rPr>
        <w:t>.TERMENE DE LIVRARE</w:t>
      </w:r>
      <w:r w:rsidRPr="00DE3C17">
        <w:rPr>
          <w:sz w:val="26"/>
          <w:szCs w:val="26"/>
        </w:rPr>
        <w:t xml:space="preserve"> </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2E1D79">
        <w:rPr>
          <w:sz w:val="26"/>
          <w:szCs w:val="26"/>
        </w:rPr>
        <w:t xml:space="preserve"> </w:t>
      </w:r>
      <w:r w:rsidRPr="00DE3C17">
        <w:rPr>
          <w:sz w:val="26"/>
          <w:szCs w:val="26"/>
        </w:rPr>
        <w:t>2</w:t>
      </w:r>
      <w:r w:rsidR="002E1D79">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2E1D79">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2E1D79" w:rsidRDefault="00ED0811" w:rsidP="002E1D79">
      <w:pPr>
        <w:ind w:left="900"/>
        <w:jc w:val="center"/>
        <w:rPr>
          <w:color w:val="00B0F0"/>
          <w:u w:val="single"/>
        </w:rPr>
      </w:pPr>
      <w:r w:rsidRPr="002E1D79">
        <w:t>DIRECTOR JURIDIC si ACHIZITII,</w:t>
      </w:r>
    </w:p>
    <w:p w:rsidR="00ED0811" w:rsidRPr="002E1D79" w:rsidRDefault="00ED0811" w:rsidP="002E1D79">
      <w:pPr>
        <w:ind w:left="900"/>
        <w:jc w:val="center"/>
      </w:pPr>
      <w:r w:rsidRPr="002E1D79">
        <w:t>Mihai Volf</w:t>
      </w:r>
    </w:p>
    <w:p w:rsidR="00ED0811" w:rsidRDefault="00ED0811" w:rsidP="002E1D79">
      <w:pPr>
        <w:ind w:left="900"/>
        <w:jc w:val="center"/>
        <w:rPr>
          <w:u w:val="single"/>
        </w:rPr>
      </w:pPr>
    </w:p>
    <w:p w:rsidR="00D245AD" w:rsidRDefault="00D245AD" w:rsidP="002E1D79">
      <w:pPr>
        <w:ind w:left="900"/>
        <w:jc w:val="center"/>
        <w:rPr>
          <w:u w:val="single"/>
        </w:rPr>
      </w:pPr>
    </w:p>
    <w:p w:rsidR="00D245AD" w:rsidRDefault="00D245AD" w:rsidP="002E1D79">
      <w:pPr>
        <w:ind w:left="900"/>
        <w:jc w:val="center"/>
        <w:rPr>
          <w:u w:val="single"/>
        </w:rPr>
      </w:pPr>
    </w:p>
    <w:p w:rsidR="00ED0811" w:rsidRPr="002E1D79" w:rsidRDefault="00ED0811" w:rsidP="002E1D79">
      <w:pPr>
        <w:ind w:left="900"/>
        <w:jc w:val="center"/>
      </w:pPr>
      <w:r w:rsidRPr="002E1D79">
        <w:t>SERVICIUL JURIDIC</w:t>
      </w:r>
    </w:p>
    <w:p w:rsidR="00ED0811" w:rsidRPr="002E1D79" w:rsidRDefault="00ED0811" w:rsidP="002E1D79">
      <w:pPr>
        <w:ind w:left="900"/>
        <w:jc w:val="center"/>
      </w:pPr>
      <w:r w:rsidRPr="002E1D79">
        <w:t>Mioara Misloschi</w:t>
      </w:r>
    </w:p>
    <w:p w:rsidR="00ED0811" w:rsidRDefault="00ED0811" w:rsidP="002E1D79">
      <w:pPr>
        <w:ind w:left="900"/>
        <w:jc w:val="center"/>
        <w:rPr>
          <w:u w:val="single"/>
        </w:rPr>
      </w:pPr>
    </w:p>
    <w:p w:rsidR="00ED0811" w:rsidRPr="002E1D79" w:rsidRDefault="00ED0811" w:rsidP="002E1D79">
      <w:pPr>
        <w:ind w:left="900"/>
        <w:jc w:val="center"/>
      </w:pPr>
      <w:r w:rsidRPr="002E1D79">
        <w:t>SERVICIUL ACHIZIŢII,</w:t>
      </w:r>
    </w:p>
    <w:p w:rsidR="00ED0811" w:rsidRPr="002E1D79" w:rsidRDefault="00ED0811" w:rsidP="002E1D79">
      <w:pPr>
        <w:ind w:left="900"/>
        <w:jc w:val="center"/>
      </w:pPr>
      <w:r w:rsidRPr="002E1D79">
        <w:t>Ioana Untilă</w:t>
      </w:r>
    </w:p>
    <w:p w:rsidR="00292005" w:rsidRDefault="00292005" w:rsidP="002E1D79">
      <w:pPr>
        <w:ind w:left="900"/>
        <w:jc w:val="center"/>
      </w:pPr>
    </w:p>
    <w:p w:rsidR="00D245AD" w:rsidRDefault="00D245AD" w:rsidP="002E1D79">
      <w:pPr>
        <w:ind w:left="900"/>
        <w:jc w:val="center"/>
      </w:pPr>
    </w:p>
    <w:p w:rsidR="00D245AD" w:rsidRDefault="00D245AD" w:rsidP="002E1D79">
      <w:pPr>
        <w:ind w:left="900"/>
        <w:jc w:val="center"/>
      </w:pPr>
    </w:p>
    <w:p w:rsidR="00D245AD" w:rsidRPr="002E1D79" w:rsidRDefault="00D245AD" w:rsidP="002E1D79">
      <w:pPr>
        <w:ind w:left="900"/>
        <w:jc w:val="center"/>
      </w:pPr>
    </w:p>
    <w:p w:rsidR="00940B0E" w:rsidRPr="00D245AD" w:rsidRDefault="002E1D79" w:rsidP="002E1D79">
      <w:pPr>
        <w:jc w:val="center"/>
        <w:rPr>
          <w:sz w:val="22"/>
          <w:szCs w:val="22"/>
        </w:rPr>
      </w:pPr>
      <w:r w:rsidRPr="00D245AD">
        <w:rPr>
          <w:sz w:val="22"/>
          <w:szCs w:val="22"/>
        </w:rPr>
        <w:t xml:space="preserve">              </w:t>
      </w:r>
      <w:r w:rsidR="00940B0E" w:rsidRPr="00D245AD">
        <w:rPr>
          <w:sz w:val="22"/>
          <w:szCs w:val="22"/>
        </w:rPr>
        <w:t>Responsabil coordonare contractare,</w:t>
      </w:r>
    </w:p>
    <w:p w:rsidR="00940B0E" w:rsidRPr="00D245AD" w:rsidRDefault="002E1D79" w:rsidP="002E1D79">
      <w:pPr>
        <w:jc w:val="center"/>
        <w:rPr>
          <w:sz w:val="22"/>
          <w:szCs w:val="22"/>
        </w:rPr>
      </w:pPr>
      <w:r w:rsidRPr="00D245AD">
        <w:rPr>
          <w:sz w:val="22"/>
          <w:szCs w:val="22"/>
        </w:rPr>
        <w:t xml:space="preserve">           </w:t>
      </w:r>
      <w:r w:rsidR="00940B0E" w:rsidRPr="00D245AD">
        <w:rPr>
          <w:sz w:val="22"/>
          <w:szCs w:val="22"/>
        </w:rPr>
        <w:t>Roxana Kedei</w:t>
      </w:r>
    </w:p>
    <w:p w:rsidR="00292005" w:rsidRPr="00D245AD" w:rsidRDefault="00292005" w:rsidP="002E1D79">
      <w:pPr>
        <w:jc w:val="center"/>
        <w:rPr>
          <w:sz w:val="22"/>
          <w:szCs w:val="22"/>
        </w:rPr>
      </w:pPr>
    </w:p>
    <w:p w:rsidR="00ED0811" w:rsidRPr="00D245AD" w:rsidRDefault="00ED0811" w:rsidP="002E1D79">
      <w:pPr>
        <w:ind w:left="192" w:firstLine="708"/>
        <w:jc w:val="center"/>
        <w:rPr>
          <w:sz w:val="22"/>
          <w:szCs w:val="22"/>
        </w:rPr>
      </w:pPr>
      <w:r w:rsidRPr="00D245AD">
        <w:rPr>
          <w:caps/>
          <w:sz w:val="22"/>
          <w:szCs w:val="22"/>
        </w:rPr>
        <w:t>Intocmit</w:t>
      </w:r>
      <w:r w:rsidRPr="00D245AD">
        <w:rPr>
          <w:sz w:val="22"/>
          <w:szCs w:val="22"/>
        </w:rPr>
        <w:t>,</w:t>
      </w:r>
    </w:p>
    <w:p w:rsidR="00EF4FFD" w:rsidRPr="00D245AD" w:rsidRDefault="00EF4FFD" w:rsidP="002E1D79">
      <w:pPr>
        <w:ind w:left="192" w:firstLine="708"/>
        <w:jc w:val="center"/>
        <w:rPr>
          <w:sz w:val="22"/>
          <w:szCs w:val="22"/>
        </w:rPr>
      </w:pPr>
      <w:r w:rsidRPr="00D245AD">
        <w:rPr>
          <w:sz w:val="22"/>
          <w:szCs w:val="22"/>
        </w:rPr>
        <w:t>Responsabil contract,</w:t>
      </w:r>
    </w:p>
    <w:p w:rsidR="00ED0811" w:rsidRPr="00D245AD" w:rsidRDefault="002E1D79" w:rsidP="002E1D79">
      <w:pPr>
        <w:jc w:val="center"/>
        <w:rPr>
          <w:sz w:val="22"/>
          <w:szCs w:val="22"/>
        </w:rPr>
      </w:pPr>
      <w:r w:rsidRPr="00D245AD">
        <w:rPr>
          <w:sz w:val="22"/>
          <w:szCs w:val="22"/>
        </w:rPr>
        <w:t xml:space="preserve">              Virginia Ioanitescu</w:t>
      </w:r>
    </w:p>
    <w:p w:rsidR="00292005" w:rsidRDefault="00292005" w:rsidP="002E1D79">
      <w:pPr>
        <w:jc w:val="center"/>
      </w:pPr>
    </w:p>
    <w:p w:rsidR="00D245AD" w:rsidRPr="002E1D79" w:rsidRDefault="00D245AD" w:rsidP="002E1D79">
      <w:pPr>
        <w:jc w:val="center"/>
      </w:pPr>
    </w:p>
    <w:p w:rsidR="002E1D79" w:rsidRPr="002E1D79" w:rsidRDefault="002E1D79" w:rsidP="002E1D79">
      <w:pPr>
        <w:ind w:left="900"/>
        <w:jc w:val="center"/>
      </w:pPr>
      <w:r>
        <w:rPr>
          <w:caps/>
        </w:rPr>
        <w:t xml:space="preserve"> </w:t>
      </w:r>
      <w:r w:rsidRPr="002E1D79">
        <w:rPr>
          <w:caps/>
        </w:rPr>
        <w:t>Derulator contract,</w:t>
      </w:r>
    </w:p>
    <w:p w:rsidR="002E1D79" w:rsidRPr="002E1D79" w:rsidRDefault="002E1D79" w:rsidP="002E1D79">
      <w:pPr>
        <w:ind w:left="900"/>
        <w:jc w:val="center"/>
      </w:pPr>
      <w:r w:rsidRPr="002E1D79">
        <w:t>Ioana Tilea</w:t>
      </w:r>
    </w:p>
    <w:p w:rsidR="002E1D79" w:rsidRPr="00082A04" w:rsidRDefault="002E1D79" w:rsidP="00082A04">
      <w:pPr>
        <w:rPr>
          <w:szCs w:val="26"/>
        </w:rPr>
      </w:pPr>
    </w:p>
    <w:sectPr w:rsidR="002E1D79"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9C5" w:rsidRDefault="005869C5">
      <w:r>
        <w:separator/>
      </w:r>
    </w:p>
  </w:endnote>
  <w:endnote w:type="continuationSeparator" w:id="0">
    <w:p w:rsidR="005869C5" w:rsidRDefault="005869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Default="00884D23" w:rsidP="00012CCD">
    <w:pPr>
      <w:pStyle w:val="Footer"/>
      <w:framePr w:wrap="around" w:vAnchor="text" w:hAnchor="margin" w:xAlign="center" w:y="1"/>
      <w:rPr>
        <w:rStyle w:val="PageNumber"/>
      </w:rPr>
    </w:pPr>
    <w:r>
      <w:rPr>
        <w:rStyle w:val="PageNumber"/>
      </w:rPr>
      <w:fldChar w:fldCharType="begin"/>
    </w:r>
    <w:r w:rsidR="005869C5">
      <w:rPr>
        <w:rStyle w:val="PageNumber"/>
      </w:rPr>
      <w:instrText xml:space="preserve">PAGE  </w:instrText>
    </w:r>
    <w:r>
      <w:rPr>
        <w:rStyle w:val="PageNumber"/>
      </w:rPr>
      <w:fldChar w:fldCharType="end"/>
    </w:r>
  </w:p>
  <w:p w:rsidR="005869C5" w:rsidRDefault="005869C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Default="00884D23" w:rsidP="000D4B37">
    <w:pPr>
      <w:pStyle w:val="Footer"/>
      <w:framePr w:wrap="around" w:vAnchor="text" w:hAnchor="page" w:x="9721" w:y="4"/>
      <w:rPr>
        <w:rStyle w:val="PageNumber"/>
      </w:rPr>
    </w:pPr>
    <w:r>
      <w:rPr>
        <w:rStyle w:val="PageNumber"/>
      </w:rPr>
      <w:fldChar w:fldCharType="begin"/>
    </w:r>
    <w:r w:rsidR="005869C5">
      <w:rPr>
        <w:rStyle w:val="PageNumber"/>
      </w:rPr>
      <w:instrText xml:space="preserve">PAGE  </w:instrText>
    </w:r>
    <w:r>
      <w:rPr>
        <w:rStyle w:val="PageNumber"/>
      </w:rPr>
      <w:fldChar w:fldCharType="separate"/>
    </w:r>
    <w:r w:rsidR="00445CD5">
      <w:rPr>
        <w:rStyle w:val="PageNumber"/>
        <w:noProof/>
      </w:rPr>
      <w:t>10</w:t>
    </w:r>
    <w:r>
      <w:rPr>
        <w:rStyle w:val="PageNumber"/>
      </w:rPr>
      <w:fldChar w:fldCharType="end"/>
    </w:r>
  </w:p>
  <w:p w:rsidR="005869C5" w:rsidRPr="002548E6" w:rsidRDefault="005869C5" w:rsidP="002548E6">
    <w:pPr>
      <w:pStyle w:val="Footer"/>
      <w:ind w:right="360"/>
      <w:rPr>
        <w:sz w:val="16"/>
        <w:szCs w:val="16"/>
        <w:lang w:val="en-US"/>
      </w:rPr>
    </w:pPr>
    <w:r>
      <w:rPr>
        <w:sz w:val="16"/>
        <w:szCs w:val="16"/>
        <w:lang w:val="en-US"/>
      </w:rPr>
      <w:t>Red. ELCEN-SA2</w:t>
    </w:r>
    <w:r>
      <w:rPr>
        <w:sz w:val="16"/>
        <w:szCs w:val="16"/>
      </w:rPr>
      <w:t xml:space="preserve">/Snur de etansare, pachete de etansare </w:t>
    </w:r>
    <w:r>
      <w:rPr>
        <w:sz w:val="16"/>
        <w:szCs w:val="16"/>
      </w:rPr>
      <w:t>din inele preformate ELCEN/</w:t>
    </w:r>
    <w:proofErr w:type="spellStart"/>
    <w:r>
      <w:rPr>
        <w:sz w:val="16"/>
        <w:szCs w:val="16"/>
        <w:lang w:val="en-US"/>
      </w:rPr>
      <w:t>aprilie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Pr="002548E6" w:rsidRDefault="005869C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869C5" w:rsidRPr="00186476" w:rsidRDefault="005869C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Default="00884D23" w:rsidP="00012CCD">
    <w:pPr>
      <w:pStyle w:val="Footer"/>
      <w:framePr w:wrap="around" w:vAnchor="text" w:hAnchor="margin" w:xAlign="center" w:y="1"/>
      <w:rPr>
        <w:rStyle w:val="PageNumber"/>
      </w:rPr>
    </w:pPr>
    <w:r>
      <w:rPr>
        <w:rStyle w:val="PageNumber"/>
      </w:rPr>
      <w:fldChar w:fldCharType="begin"/>
    </w:r>
    <w:r w:rsidR="005869C5">
      <w:rPr>
        <w:rStyle w:val="PageNumber"/>
      </w:rPr>
      <w:instrText xml:space="preserve">PAGE  </w:instrText>
    </w:r>
    <w:r>
      <w:rPr>
        <w:rStyle w:val="PageNumber"/>
      </w:rPr>
      <w:fldChar w:fldCharType="end"/>
    </w:r>
  </w:p>
  <w:p w:rsidR="005869C5" w:rsidRDefault="005869C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Default="00884D23" w:rsidP="00012CCD">
    <w:pPr>
      <w:pStyle w:val="Footer"/>
      <w:framePr w:wrap="around" w:vAnchor="text" w:hAnchor="margin" w:xAlign="center" w:y="1"/>
      <w:rPr>
        <w:rStyle w:val="PageNumber"/>
      </w:rPr>
    </w:pPr>
    <w:r>
      <w:rPr>
        <w:rStyle w:val="PageNumber"/>
      </w:rPr>
      <w:fldChar w:fldCharType="begin"/>
    </w:r>
    <w:r w:rsidR="005869C5">
      <w:rPr>
        <w:rStyle w:val="PageNumber"/>
      </w:rPr>
      <w:instrText xml:space="preserve">PAGE  </w:instrText>
    </w:r>
    <w:r>
      <w:rPr>
        <w:rStyle w:val="PageNumber"/>
      </w:rPr>
      <w:fldChar w:fldCharType="separate"/>
    </w:r>
    <w:r w:rsidR="00445CD5">
      <w:rPr>
        <w:rStyle w:val="PageNumber"/>
        <w:noProof/>
      </w:rPr>
      <w:t>14</w:t>
    </w:r>
    <w:r>
      <w:rPr>
        <w:rStyle w:val="PageNumber"/>
      </w:rPr>
      <w:fldChar w:fldCharType="end"/>
    </w:r>
  </w:p>
  <w:p w:rsidR="005869C5" w:rsidRPr="002548E6" w:rsidRDefault="005869C5" w:rsidP="006D3B01">
    <w:pPr>
      <w:pStyle w:val="Footer"/>
      <w:ind w:right="360"/>
      <w:rPr>
        <w:sz w:val="16"/>
        <w:szCs w:val="16"/>
        <w:lang w:val="en-US"/>
      </w:rPr>
    </w:pPr>
    <w:r>
      <w:rPr>
        <w:sz w:val="16"/>
        <w:szCs w:val="16"/>
        <w:lang w:val="en-US"/>
      </w:rPr>
      <w:t>Red. ELCEN-SA2</w:t>
    </w:r>
    <w:r>
      <w:rPr>
        <w:sz w:val="16"/>
        <w:szCs w:val="16"/>
      </w:rPr>
      <w:t xml:space="preserve">/Snur de etansare, pachete de etansare </w:t>
    </w:r>
    <w:r>
      <w:rPr>
        <w:sz w:val="16"/>
        <w:szCs w:val="16"/>
      </w:rPr>
      <w:t>din inele preformate ELCEN/</w:t>
    </w:r>
    <w:proofErr w:type="spellStart"/>
    <w:r>
      <w:rPr>
        <w:sz w:val="16"/>
        <w:szCs w:val="16"/>
        <w:lang w:val="en-US"/>
      </w:rPr>
      <w:t>aprilie</w:t>
    </w:r>
    <w:proofErr w:type="spellEnd"/>
    <w:r>
      <w:rPr>
        <w:sz w:val="16"/>
        <w:szCs w:val="16"/>
        <w:lang w:val="en-US"/>
      </w:rPr>
      <w:t xml:space="preserve"> 2019</w:t>
    </w:r>
  </w:p>
  <w:p w:rsidR="005869C5" w:rsidRPr="002548E6" w:rsidRDefault="005869C5" w:rsidP="006D3B0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9C5" w:rsidRPr="002548E6" w:rsidRDefault="005869C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869C5" w:rsidRPr="00186476" w:rsidRDefault="005869C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9C5" w:rsidRDefault="005869C5">
      <w:r>
        <w:separator/>
      </w:r>
    </w:p>
  </w:footnote>
  <w:footnote w:type="continuationSeparator" w:id="0">
    <w:p w:rsidR="005869C5" w:rsidRDefault="005869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1C6C"/>
    <w:rsid w:val="000231B0"/>
    <w:rsid w:val="00024A7B"/>
    <w:rsid w:val="0002687D"/>
    <w:rsid w:val="000269EF"/>
    <w:rsid w:val="000269F2"/>
    <w:rsid w:val="00027725"/>
    <w:rsid w:val="00030727"/>
    <w:rsid w:val="00030F06"/>
    <w:rsid w:val="000316D5"/>
    <w:rsid w:val="00034343"/>
    <w:rsid w:val="00037722"/>
    <w:rsid w:val="00042C0A"/>
    <w:rsid w:val="000434DC"/>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2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5AB1"/>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165"/>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24C2"/>
    <w:rsid w:val="00163092"/>
    <w:rsid w:val="001649CE"/>
    <w:rsid w:val="00164CDB"/>
    <w:rsid w:val="00165C18"/>
    <w:rsid w:val="001675D0"/>
    <w:rsid w:val="001705CB"/>
    <w:rsid w:val="00171A23"/>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64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24B7"/>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2005"/>
    <w:rsid w:val="002939EB"/>
    <w:rsid w:val="00293CFE"/>
    <w:rsid w:val="00295B13"/>
    <w:rsid w:val="00296014"/>
    <w:rsid w:val="002960D0"/>
    <w:rsid w:val="002A7A4B"/>
    <w:rsid w:val="002B070B"/>
    <w:rsid w:val="002B2137"/>
    <w:rsid w:val="002B4E08"/>
    <w:rsid w:val="002C128C"/>
    <w:rsid w:val="002C3E16"/>
    <w:rsid w:val="002C797E"/>
    <w:rsid w:val="002D6E5C"/>
    <w:rsid w:val="002D7455"/>
    <w:rsid w:val="002E1D79"/>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2B35"/>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5CD5"/>
    <w:rsid w:val="004465D2"/>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31B1"/>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16D6"/>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406F"/>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69C5"/>
    <w:rsid w:val="00587002"/>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45F9"/>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47930"/>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3B01"/>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0B81"/>
    <w:rsid w:val="00732B3B"/>
    <w:rsid w:val="0073371C"/>
    <w:rsid w:val="007347FC"/>
    <w:rsid w:val="00735031"/>
    <w:rsid w:val="0073730A"/>
    <w:rsid w:val="00737CE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7F81"/>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4D23"/>
    <w:rsid w:val="008866AA"/>
    <w:rsid w:val="00886774"/>
    <w:rsid w:val="00890DCE"/>
    <w:rsid w:val="00891E3E"/>
    <w:rsid w:val="00892660"/>
    <w:rsid w:val="00894047"/>
    <w:rsid w:val="00897B65"/>
    <w:rsid w:val="008A0BEB"/>
    <w:rsid w:val="008A1150"/>
    <w:rsid w:val="008A259C"/>
    <w:rsid w:val="008A2E20"/>
    <w:rsid w:val="008A2F4C"/>
    <w:rsid w:val="008A4024"/>
    <w:rsid w:val="008A4C75"/>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91C"/>
    <w:rsid w:val="00941BFB"/>
    <w:rsid w:val="00942E0E"/>
    <w:rsid w:val="00943293"/>
    <w:rsid w:val="00943549"/>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5F3F"/>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5C62"/>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3900"/>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66AF"/>
    <w:rsid w:val="00B670C4"/>
    <w:rsid w:val="00B70FA3"/>
    <w:rsid w:val="00B75480"/>
    <w:rsid w:val="00B76854"/>
    <w:rsid w:val="00B773C3"/>
    <w:rsid w:val="00B803D5"/>
    <w:rsid w:val="00B80717"/>
    <w:rsid w:val="00B80C78"/>
    <w:rsid w:val="00B817C7"/>
    <w:rsid w:val="00B91397"/>
    <w:rsid w:val="00B928E0"/>
    <w:rsid w:val="00B95A5E"/>
    <w:rsid w:val="00B95E7C"/>
    <w:rsid w:val="00BA068A"/>
    <w:rsid w:val="00BA40C1"/>
    <w:rsid w:val="00BA6907"/>
    <w:rsid w:val="00BA7E6F"/>
    <w:rsid w:val="00BB111A"/>
    <w:rsid w:val="00BB246D"/>
    <w:rsid w:val="00BB46C6"/>
    <w:rsid w:val="00BB68AD"/>
    <w:rsid w:val="00BC3846"/>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699A"/>
    <w:rsid w:val="00C60ADE"/>
    <w:rsid w:val="00C65486"/>
    <w:rsid w:val="00C664A9"/>
    <w:rsid w:val="00C66D36"/>
    <w:rsid w:val="00C67791"/>
    <w:rsid w:val="00C701E5"/>
    <w:rsid w:val="00C7104B"/>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554B"/>
    <w:rsid w:val="00CD6896"/>
    <w:rsid w:val="00CD75F9"/>
    <w:rsid w:val="00CE180D"/>
    <w:rsid w:val="00CE334E"/>
    <w:rsid w:val="00CE39AF"/>
    <w:rsid w:val="00CE4671"/>
    <w:rsid w:val="00CE5286"/>
    <w:rsid w:val="00CE649F"/>
    <w:rsid w:val="00CF1B90"/>
    <w:rsid w:val="00CF218B"/>
    <w:rsid w:val="00CF220E"/>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5AD"/>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7BB4"/>
    <w:rsid w:val="00E519F1"/>
    <w:rsid w:val="00E51FAF"/>
    <w:rsid w:val="00E54F73"/>
    <w:rsid w:val="00E572C6"/>
    <w:rsid w:val="00E639CE"/>
    <w:rsid w:val="00E6502D"/>
    <w:rsid w:val="00E658A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1ED"/>
    <w:rsid w:val="00EB230C"/>
    <w:rsid w:val="00EB3EFE"/>
    <w:rsid w:val="00EB58DD"/>
    <w:rsid w:val="00EB74E6"/>
    <w:rsid w:val="00EC27D1"/>
    <w:rsid w:val="00EC5375"/>
    <w:rsid w:val="00EC62F8"/>
    <w:rsid w:val="00EC6572"/>
    <w:rsid w:val="00ED0811"/>
    <w:rsid w:val="00ED17E4"/>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2A1C"/>
    <w:rsid w:val="00F43A86"/>
    <w:rsid w:val="00F44DBD"/>
    <w:rsid w:val="00F45D76"/>
    <w:rsid w:val="00F46DFD"/>
    <w:rsid w:val="00F512CB"/>
    <w:rsid w:val="00F53AFA"/>
    <w:rsid w:val="00F544D2"/>
    <w:rsid w:val="00F60AD8"/>
    <w:rsid w:val="00F625FF"/>
    <w:rsid w:val="00F64BA2"/>
    <w:rsid w:val="00F64FC0"/>
    <w:rsid w:val="00F6519C"/>
    <w:rsid w:val="00F66D95"/>
    <w:rsid w:val="00F755C8"/>
    <w:rsid w:val="00F759AC"/>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55B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styleId="BodyTextIndent">
    <w:name w:val="Body Text Indent"/>
    <w:basedOn w:val="Normal"/>
    <w:link w:val="BodyTextIndentChar"/>
    <w:uiPriority w:val="99"/>
    <w:rsid w:val="00C60ADE"/>
    <w:pPr>
      <w:spacing w:after="120"/>
      <w:ind w:left="360"/>
    </w:pPr>
  </w:style>
  <w:style w:type="character" w:customStyle="1" w:styleId="BodyTextIndentChar">
    <w:name w:val="Body Text Indent Char"/>
    <w:basedOn w:val="DefaultParagraphFont"/>
    <w:link w:val="BodyTextIndent"/>
    <w:uiPriority w:val="99"/>
    <w:rsid w:val="00C60ADE"/>
    <w:rPr>
      <w:sz w:val="24"/>
      <w:szCs w:val="24"/>
      <w:lang w:val="ro-RO" w:eastAsia="ro-RO"/>
    </w:rPr>
  </w:style>
  <w:style w:type="character" w:customStyle="1" w:styleId="FooterChar1">
    <w:name w:val="Footer Char1"/>
    <w:uiPriority w:val="99"/>
    <w:locked/>
    <w:rsid w:val="00C60ADE"/>
    <w:rPr>
      <w:sz w:val="24"/>
      <w:lang w:val="ro-RO" w:eastAsia="ro-RO"/>
    </w:rPr>
  </w:style>
  <w:style w:type="character" w:customStyle="1" w:styleId="BodyTextChar1">
    <w:name w:val="Body Text Char1"/>
    <w:aliases w:val="Caracter Char1"/>
    <w:basedOn w:val="DefaultParagraphFont"/>
    <w:uiPriority w:val="99"/>
    <w:rsid w:val="004C16D6"/>
    <w:rPr>
      <w:rFonts w:cs="Times New Roman"/>
      <w:sz w:val="28"/>
      <w:lang w:val="en-US" w:eastAsia="ro-RO" w:bidi="ar-SA"/>
    </w:rPr>
  </w:style>
  <w:style w:type="table" w:styleId="TableGrid">
    <w:name w:val="Table Grid"/>
    <w:basedOn w:val="TableNormal"/>
    <w:rsid w:val="00EB3EF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Caracter">
    <w:name w:val="Caracter Caracter"/>
    <w:basedOn w:val="Normal"/>
    <w:rsid w:val="00EB3EFE"/>
    <w:rPr>
      <w:lang w:val="pl-PL" w:eastAsia="pl-PL"/>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15</Pages>
  <Words>5157</Words>
  <Characters>32057</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83</cp:revision>
  <cp:lastPrinted>2019-04-03T15:16:00Z</cp:lastPrinted>
  <dcterms:created xsi:type="dcterms:W3CDTF">2019-04-02T11:54:00Z</dcterms:created>
  <dcterms:modified xsi:type="dcterms:W3CDTF">2019-04-04T08:56:00Z</dcterms:modified>
</cp:coreProperties>
</file>